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62DBD" w14:textId="77777777" w:rsidR="00041DB9" w:rsidRPr="00562D6B" w:rsidRDefault="6A407F93" w:rsidP="00562D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2D6B">
        <w:rPr>
          <w:rFonts w:ascii="Times New Roman" w:hAnsi="Times New Roman" w:cs="Times New Roman"/>
          <w:b/>
          <w:bCs/>
          <w:sz w:val="24"/>
          <w:szCs w:val="24"/>
        </w:rPr>
        <w:t>Наименование квалификации и уровня квалификации:</w:t>
      </w:r>
    </w:p>
    <w:p w14:paraId="0A578551" w14:textId="77777777" w:rsidR="00041DB9" w:rsidRDefault="00041DB9" w:rsidP="00562D6B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B9">
        <w:rPr>
          <w:rFonts w:ascii="Times New Roman" w:hAnsi="Times New Roman" w:cs="Times New Roman"/>
          <w:b/>
          <w:sz w:val="24"/>
          <w:szCs w:val="24"/>
        </w:rPr>
        <w:t>«</w:t>
      </w:r>
      <w:r w:rsidR="00BF3B2E">
        <w:rPr>
          <w:rFonts w:ascii="Times New Roman" w:hAnsi="Times New Roman" w:cs="Times New Roman"/>
          <w:b/>
          <w:sz w:val="24"/>
          <w:szCs w:val="24"/>
        </w:rPr>
        <w:t>Оператор платформ подъемных для инвалидов</w:t>
      </w:r>
      <w:r w:rsidRPr="00041DB9">
        <w:rPr>
          <w:rFonts w:ascii="Times New Roman" w:hAnsi="Times New Roman" w:cs="Times New Roman"/>
          <w:b/>
          <w:sz w:val="24"/>
          <w:szCs w:val="24"/>
        </w:rPr>
        <w:t>»</w:t>
      </w:r>
    </w:p>
    <w:p w14:paraId="6BA1F0D1" w14:textId="77777777" w:rsidR="00041DB9" w:rsidRPr="002571BD" w:rsidRDefault="00041DB9" w:rsidP="00562D6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71BD">
        <w:rPr>
          <w:rFonts w:ascii="Times New Roman" w:hAnsi="Times New Roman" w:cs="Times New Roman"/>
          <w:sz w:val="24"/>
          <w:szCs w:val="24"/>
        </w:rPr>
        <w:t xml:space="preserve">Уровень квалификации – </w:t>
      </w:r>
      <w:r w:rsidR="00BF3B2E">
        <w:rPr>
          <w:rFonts w:ascii="Times New Roman" w:hAnsi="Times New Roman" w:cs="Times New Roman"/>
          <w:b/>
          <w:sz w:val="24"/>
          <w:szCs w:val="24"/>
        </w:rPr>
        <w:t>3</w:t>
      </w:r>
    </w:p>
    <w:p w14:paraId="6537F28F" w14:textId="280D864D" w:rsidR="00636797" w:rsidRPr="00562D6B" w:rsidRDefault="6A407F93" w:rsidP="00562D6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6A407F93">
        <w:rPr>
          <w:rFonts w:ascii="Times New Roman" w:hAnsi="Times New Roman" w:cs="Times New Roman"/>
          <w:sz w:val="24"/>
          <w:szCs w:val="24"/>
        </w:rPr>
        <w:t xml:space="preserve">Номер квалификации: </w:t>
      </w:r>
      <w:r w:rsidR="006A765A">
        <w:rPr>
          <w:rFonts w:ascii="Times New Roman" w:hAnsi="Times New Roman" w:cs="Times New Roman"/>
          <w:b/>
          <w:bCs/>
          <w:sz w:val="24"/>
          <w:szCs w:val="24"/>
        </w:rPr>
        <w:t>40.21200.02</w:t>
      </w:r>
    </w:p>
    <w:p w14:paraId="5EA71F56" w14:textId="77777777" w:rsidR="00041DB9" w:rsidRDefault="6A407F93" w:rsidP="00562D6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A407F93">
        <w:rPr>
          <w:rFonts w:ascii="Times New Roman" w:hAnsi="Times New Roman" w:cs="Times New Roman"/>
          <w:sz w:val="24"/>
          <w:szCs w:val="24"/>
        </w:rPr>
        <w:t>Профессиональный стандарт:</w:t>
      </w:r>
    </w:p>
    <w:p w14:paraId="6DFB9E20" w14:textId="7FBCDB5A" w:rsidR="00636797" w:rsidRDefault="00041DB9" w:rsidP="00562D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1DB9">
        <w:rPr>
          <w:rFonts w:ascii="Times New Roman" w:hAnsi="Times New Roman" w:cs="Times New Roman"/>
          <w:sz w:val="24"/>
          <w:szCs w:val="24"/>
        </w:rPr>
        <w:t>«</w:t>
      </w:r>
      <w:r w:rsidR="005223EC" w:rsidRPr="005223EC">
        <w:rPr>
          <w:rFonts w:ascii="Times New Roman" w:hAnsi="Times New Roman" w:cs="Times New Roman"/>
          <w:sz w:val="24"/>
          <w:szCs w:val="24"/>
        </w:rPr>
        <w:t>Лифтер - оператор по обслуживанию лифтов и платформ подъемных</w:t>
      </w:r>
      <w:r w:rsidRPr="00041DB9">
        <w:rPr>
          <w:rFonts w:ascii="Times New Roman" w:hAnsi="Times New Roman" w:cs="Times New Roman"/>
          <w:sz w:val="24"/>
          <w:szCs w:val="24"/>
        </w:rPr>
        <w:t>» Приказ Министерства тр</w:t>
      </w:r>
      <w:r w:rsidR="00FC09B0">
        <w:rPr>
          <w:rFonts w:ascii="Times New Roman" w:hAnsi="Times New Roman" w:cs="Times New Roman"/>
          <w:sz w:val="24"/>
          <w:szCs w:val="24"/>
        </w:rPr>
        <w:t xml:space="preserve">уда и социальной защиты РФ от </w:t>
      </w:r>
      <w:r w:rsidR="005D5D9A">
        <w:rPr>
          <w:rFonts w:ascii="Times New Roman" w:hAnsi="Times New Roman" w:cs="Times New Roman"/>
          <w:sz w:val="24"/>
          <w:szCs w:val="24"/>
        </w:rPr>
        <w:t>31</w:t>
      </w:r>
      <w:r w:rsidRPr="00041DB9">
        <w:rPr>
          <w:rFonts w:ascii="Times New Roman" w:hAnsi="Times New Roman" w:cs="Times New Roman"/>
          <w:sz w:val="24"/>
          <w:szCs w:val="24"/>
        </w:rPr>
        <w:t xml:space="preserve"> </w:t>
      </w:r>
      <w:r w:rsidR="005D5D9A">
        <w:rPr>
          <w:rFonts w:ascii="Times New Roman" w:hAnsi="Times New Roman" w:cs="Times New Roman"/>
          <w:sz w:val="24"/>
          <w:szCs w:val="24"/>
        </w:rPr>
        <w:t>марта</w:t>
      </w:r>
      <w:r w:rsidR="00BF3B2E">
        <w:rPr>
          <w:rFonts w:ascii="Times New Roman" w:hAnsi="Times New Roman" w:cs="Times New Roman"/>
          <w:sz w:val="24"/>
          <w:szCs w:val="24"/>
        </w:rPr>
        <w:t xml:space="preserve"> 20</w:t>
      </w:r>
      <w:r w:rsidR="005D5D9A">
        <w:rPr>
          <w:rFonts w:ascii="Times New Roman" w:hAnsi="Times New Roman" w:cs="Times New Roman"/>
          <w:sz w:val="24"/>
          <w:szCs w:val="24"/>
        </w:rPr>
        <w:t>21</w:t>
      </w:r>
      <w:r w:rsidR="00FC09B0">
        <w:rPr>
          <w:rFonts w:ascii="Times New Roman" w:hAnsi="Times New Roman" w:cs="Times New Roman"/>
          <w:sz w:val="24"/>
          <w:szCs w:val="24"/>
        </w:rPr>
        <w:t xml:space="preserve"> г.  № </w:t>
      </w:r>
      <w:r w:rsidR="00BF3B2E">
        <w:rPr>
          <w:rFonts w:ascii="Times New Roman" w:hAnsi="Times New Roman" w:cs="Times New Roman"/>
          <w:sz w:val="24"/>
          <w:szCs w:val="24"/>
        </w:rPr>
        <w:t>1</w:t>
      </w:r>
      <w:r w:rsidR="005D5D9A">
        <w:rPr>
          <w:rFonts w:ascii="Times New Roman" w:hAnsi="Times New Roman" w:cs="Times New Roman"/>
          <w:sz w:val="24"/>
          <w:szCs w:val="24"/>
        </w:rPr>
        <w:t>98</w:t>
      </w:r>
      <w:r w:rsidRPr="00041DB9">
        <w:rPr>
          <w:rFonts w:ascii="Times New Roman" w:hAnsi="Times New Roman" w:cs="Times New Roman"/>
          <w:sz w:val="24"/>
          <w:szCs w:val="24"/>
        </w:rPr>
        <w:t>н</w:t>
      </w:r>
      <w:r w:rsidR="005D5D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041DB9">
        <w:rPr>
          <w:rFonts w:ascii="Times New Roman" w:hAnsi="Times New Roman" w:cs="Times New Roman"/>
          <w:sz w:val="24"/>
          <w:szCs w:val="24"/>
        </w:rPr>
        <w:t xml:space="preserve">в реестре профессиональных стандартов </w:t>
      </w:r>
      <w:r w:rsidR="005D5D9A">
        <w:rPr>
          <w:rFonts w:ascii="Times New Roman" w:hAnsi="Times New Roman" w:cs="Times New Roman"/>
          <w:sz w:val="24"/>
          <w:szCs w:val="24"/>
        </w:rPr>
        <w:t>1442</w:t>
      </w:r>
      <w:r w:rsidRPr="00041DB9">
        <w:rPr>
          <w:rFonts w:ascii="Times New Roman" w:hAnsi="Times New Roman" w:cs="Times New Roman"/>
          <w:sz w:val="24"/>
          <w:szCs w:val="24"/>
        </w:rPr>
        <w:t>.</w:t>
      </w:r>
    </w:p>
    <w:p w14:paraId="29E60F7E" w14:textId="788F8390" w:rsidR="00562D6B" w:rsidRPr="00587716" w:rsidRDefault="6A407F93" w:rsidP="00587716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5D9A">
        <w:rPr>
          <w:rFonts w:ascii="Times New Roman" w:hAnsi="Times New Roman" w:cs="Times New Roman"/>
          <w:sz w:val="24"/>
          <w:szCs w:val="24"/>
        </w:rPr>
        <w:t xml:space="preserve">Вид профессиональной деятельности: </w:t>
      </w:r>
      <w:r w:rsidR="005223EC" w:rsidRPr="005223EC">
        <w:rPr>
          <w:rFonts w:ascii="Times New Roman" w:hAnsi="Times New Roman" w:cs="Times New Roman"/>
          <w:sz w:val="24"/>
          <w:szCs w:val="24"/>
        </w:rPr>
        <w:t xml:space="preserve">Обслуживание лифтов, подъемных платформ для инвалидов, пассажирских конвейеров (движущихся пешеходных дорожек), эскалаторов </w:t>
      </w:r>
    </w:p>
    <w:p w14:paraId="176F232D" w14:textId="77777777" w:rsidR="00EE495E" w:rsidRPr="00587716" w:rsidRDefault="00EE495E" w:rsidP="00562D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716">
        <w:rPr>
          <w:rFonts w:ascii="Times New Roman" w:hAnsi="Times New Roman" w:cs="Times New Roman"/>
          <w:b/>
          <w:sz w:val="24"/>
          <w:szCs w:val="24"/>
        </w:rPr>
        <w:t>Теоретическая часть профессионального экзамена.</w:t>
      </w:r>
    </w:p>
    <w:p w14:paraId="6B8E8035" w14:textId="1BDE2E5D" w:rsidR="6A407F93" w:rsidRPr="00587716" w:rsidRDefault="6A407F93" w:rsidP="00E62C4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При ежедневном осмотре платформы оператор осуществляет</w:t>
      </w:r>
      <w:r w:rsidR="001C7EC6"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7B1ED782" w14:textId="1DA870A6" w:rsidR="6A407F93" w:rsidRPr="00587716" w:rsidRDefault="6A407F93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1) Осмотр состояние информационных табличек</w:t>
      </w:r>
      <w:r w:rsidR="005807FE" w:rsidRPr="00587716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5877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E3D0E30" w14:textId="0256BE81" w:rsidR="6A407F93" w:rsidRPr="00587716" w:rsidRDefault="6A407F93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 Предупредительные и указательные надписи;</w:t>
      </w:r>
    </w:p>
    <w:p w14:paraId="0806C2BA" w14:textId="61F663FF" w:rsidR="6A407F93" w:rsidRPr="00587716" w:rsidRDefault="6A407F93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 Правила пользования платформы</w:t>
      </w:r>
      <w:r w:rsidR="005807FE" w:rsidRPr="005877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2DB30558" w14:textId="446729B8" w:rsidR="6A407F93" w:rsidRPr="00587716" w:rsidRDefault="6A407F93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4) Все вышеперечисленное</w:t>
      </w:r>
      <w:r w:rsidR="005807FE" w:rsidRPr="005877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F0D909" w14:textId="13F27B9F" w:rsidR="6A407F93" w:rsidRPr="00587716" w:rsidRDefault="6A407F93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56421 – 2015 п. 7.1.3</w:t>
      </w:r>
    </w:p>
    <w:p w14:paraId="79ED0E3D" w14:textId="77777777" w:rsidR="00562D6B" w:rsidRPr="00587716" w:rsidRDefault="00562D6B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705C535B" w14:textId="48D7FFE6" w:rsidR="6A407F93" w:rsidRPr="00587716" w:rsidRDefault="6A407F93" w:rsidP="00E62C4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Оказывает ли оператор помощь (при необходимости) пользователю при входе (въезде), размещении, перемещении платформы и выходе (выезде) с грузонесущего устройства платформы?</w:t>
      </w:r>
    </w:p>
    <w:p w14:paraId="68B77A6C" w14:textId="44B849E4" w:rsidR="6A407F93" w:rsidRPr="00587716" w:rsidRDefault="6A407F93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1) Да</w:t>
      </w:r>
      <w:r w:rsidR="005807FE" w:rsidRPr="00587716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61C322B6" w14:textId="6CF785B2" w:rsidR="6A407F93" w:rsidRPr="00587716" w:rsidRDefault="6A407F93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2) Нет</w:t>
      </w:r>
      <w:r w:rsidR="005807FE" w:rsidRPr="00587716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D4083BC" w14:textId="10276618" w:rsidR="6A407F93" w:rsidRPr="00587716" w:rsidRDefault="6A407F93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56421 – 2015 п. 7.1.8</w:t>
      </w:r>
    </w:p>
    <w:p w14:paraId="16484694" w14:textId="77777777" w:rsidR="00562D6B" w:rsidRPr="00587716" w:rsidRDefault="00562D6B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09062C17" w14:textId="4185FFE6" w:rsidR="69128099" w:rsidRPr="00587716" w:rsidRDefault="69128099" w:rsidP="00E62C4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 ли оператор платформы при выявлении неисправности действия кромок безопасности отключить платформу?</w:t>
      </w:r>
    </w:p>
    <w:p w14:paraId="7A9D09CF" w14:textId="47C0E06E" w:rsidR="69128099" w:rsidRPr="00587716" w:rsidRDefault="69128099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1) Да</w:t>
      </w:r>
      <w:r w:rsidR="005807FE" w:rsidRPr="00587716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29C29393" w14:textId="4D6EB307" w:rsidR="69128099" w:rsidRPr="00587716" w:rsidRDefault="69128099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2) Нет</w:t>
      </w:r>
      <w:r w:rsidR="005807FE" w:rsidRPr="00587716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2E1C8D98" w14:textId="512BF176" w:rsidR="69128099" w:rsidRPr="00587716" w:rsidRDefault="69128099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56421 – 2015 п. 7.1.5</w:t>
      </w:r>
      <w:r w:rsidR="008223C8"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– 7.1.6</w:t>
      </w:r>
    </w:p>
    <w:p w14:paraId="6DC85E86" w14:textId="77777777" w:rsidR="00562D6B" w:rsidRPr="00587716" w:rsidRDefault="00562D6B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A620648" w14:textId="7CDCFC71" w:rsidR="6A407F93" w:rsidRPr="00587716" w:rsidRDefault="69128099" w:rsidP="00E62C4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Когда необходимо вызвать персонал специализированной организации, осуществляющей техническое обслуживание и ремонт платформы?</w:t>
      </w:r>
    </w:p>
    <w:p w14:paraId="59867635" w14:textId="2AD6EFEE" w:rsidR="6A407F93" w:rsidRPr="00587716" w:rsidRDefault="69128099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1) Перед началом эвакуации пользователя</w:t>
      </w:r>
      <w:r w:rsidR="005807FE" w:rsidRPr="005877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9128C00" w14:textId="12BF55E1" w:rsidR="6A407F93" w:rsidRPr="00587716" w:rsidRDefault="69128099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2) По окончанию эвакуации пользователя</w:t>
      </w:r>
      <w:r w:rsidR="005807FE" w:rsidRPr="005877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1CD32E0" w14:textId="45BD1569" w:rsidR="6A407F93" w:rsidRPr="00587716" w:rsidRDefault="005807FE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3) На усмотрение оператора.</w:t>
      </w:r>
    </w:p>
    <w:p w14:paraId="6F8CD7BC" w14:textId="68B1785D" w:rsidR="6A407F93" w:rsidRPr="00587716" w:rsidRDefault="69128099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56421 – 2015 п. 7.1.9</w:t>
      </w:r>
    </w:p>
    <w:p w14:paraId="51EEE0EA" w14:textId="77777777" w:rsidR="00562D6B" w:rsidRPr="00587716" w:rsidRDefault="00562D6B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63341C1" w14:textId="5F767B0C" w:rsidR="00447E87" w:rsidRPr="00587716" w:rsidRDefault="69128099" w:rsidP="00E62C4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Подъемная  платформа – это:</w:t>
      </w:r>
    </w:p>
    <w:p w14:paraId="25B0A056" w14:textId="77777777" w:rsidR="0097077D" w:rsidRPr="00587716" w:rsidRDefault="0097077D" w:rsidP="0097077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1) Устройство для перемещения инвалидов и маломобильных групп населения с одного уровня на другой;</w:t>
      </w:r>
    </w:p>
    <w:p w14:paraId="0403BD51" w14:textId="77777777" w:rsidR="0097077D" w:rsidRPr="00587716" w:rsidRDefault="0097077D" w:rsidP="0097077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2)Стационарное устройство, предназначенное для перемещения инвалидов и маломобильных групп населения с одного уровня на другой на грузонесущем устройстве;</w:t>
      </w:r>
    </w:p>
    <w:p w14:paraId="1E827723" w14:textId="77777777" w:rsidR="0097077D" w:rsidRPr="00587716" w:rsidRDefault="0097077D" w:rsidP="0097077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3) Стационарное устройство для перемещения маломобильных групп населения на грузонесущем устройстве.</w:t>
      </w:r>
    </w:p>
    <w:p w14:paraId="3BF592B7" w14:textId="4FF07C8D" w:rsidR="00362475" w:rsidRPr="00587716" w:rsidRDefault="00840C92" w:rsidP="0097077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i/>
          <w:sz w:val="24"/>
          <w:szCs w:val="24"/>
        </w:rPr>
        <w:t>ГОСТ 34682.1-2020</w:t>
      </w:r>
      <w:r w:rsidR="0097077D" w:rsidRPr="00587716">
        <w:rPr>
          <w:rFonts w:ascii="Times New Roman" w:eastAsia="Times New Roman" w:hAnsi="Times New Roman" w:cs="Times New Roman"/>
          <w:i/>
          <w:sz w:val="24"/>
          <w:szCs w:val="24"/>
        </w:rPr>
        <w:t>, п. 3.19.</w:t>
      </w:r>
      <w:r w:rsidR="6A407F93"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>3.9</w:t>
      </w:r>
    </w:p>
    <w:p w14:paraId="5437655F" w14:textId="77777777" w:rsidR="00562D6B" w:rsidRPr="00587716" w:rsidRDefault="00562D6B" w:rsidP="0097077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14:paraId="60A5BE8A" w14:textId="12B7D232" w:rsidR="00362475" w:rsidRPr="00587716" w:rsidRDefault="69128099" w:rsidP="00E62C4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В какой цвет должны быть окрашены все устройства аварийной сигнализации?</w:t>
      </w:r>
    </w:p>
    <w:p w14:paraId="2FC72F62" w14:textId="17247708" w:rsidR="00362475" w:rsidRPr="00587716" w:rsidRDefault="006B4598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lastRenderedPageBreak/>
        <w:t>1) Ж</w:t>
      </w:r>
      <w:r w:rsidR="6A407F93" w:rsidRPr="00587716">
        <w:rPr>
          <w:rFonts w:ascii="Times New Roman" w:eastAsia="Times New Roman" w:hAnsi="Times New Roman" w:cs="Times New Roman"/>
          <w:sz w:val="24"/>
          <w:szCs w:val="24"/>
        </w:rPr>
        <w:t>елтый</w:t>
      </w:r>
      <w:r w:rsidRPr="005877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FED18AC" w14:textId="6118CF24" w:rsidR="00362475" w:rsidRPr="00587716" w:rsidRDefault="006B4598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2) К</w:t>
      </w:r>
      <w:r w:rsidR="6A407F93" w:rsidRPr="00587716">
        <w:rPr>
          <w:rFonts w:ascii="Times New Roman" w:eastAsia="Times New Roman" w:hAnsi="Times New Roman" w:cs="Times New Roman"/>
          <w:sz w:val="24"/>
          <w:szCs w:val="24"/>
        </w:rPr>
        <w:t>расный</w:t>
      </w:r>
      <w:r w:rsidRPr="005877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389343F" w14:textId="26BEFA1C" w:rsidR="00362475" w:rsidRPr="00587716" w:rsidRDefault="006B4598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3) В</w:t>
      </w:r>
      <w:r w:rsidR="6A407F93" w:rsidRPr="00587716">
        <w:rPr>
          <w:rFonts w:ascii="Times New Roman" w:eastAsia="Times New Roman" w:hAnsi="Times New Roman" w:cs="Times New Roman"/>
          <w:sz w:val="24"/>
          <w:szCs w:val="24"/>
        </w:rPr>
        <w:t>ыбор цвета на усмотрение завода-изготовителя</w:t>
      </w:r>
      <w:r w:rsidRPr="005877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A88B68" w14:textId="0C195653" w:rsidR="00362475" w:rsidRPr="00587716" w:rsidRDefault="00A34A4C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>ГОСТ Р 34682.2-2020 п.</w:t>
      </w:r>
      <w:r w:rsidR="00184928"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7.3.1.4</w:t>
      </w:r>
    </w:p>
    <w:p w14:paraId="6C38CAB8" w14:textId="77777777" w:rsidR="00562D6B" w:rsidRPr="00587716" w:rsidRDefault="00562D6B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5CC3E56" w14:textId="7EF99398" w:rsidR="69128099" w:rsidRPr="00587716" w:rsidRDefault="69128099" w:rsidP="00E62C4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Номинальная скорост</w:t>
      </w:r>
      <w:r w:rsidR="005766DD"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грузонесущего устройства должна быть</w:t>
      </w:r>
      <w:r w:rsidR="00F34329"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4A202DA6" w14:textId="30DDC913" w:rsidR="69128099" w:rsidRPr="00587716" w:rsidRDefault="69128099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1) не более 0,10 м/с</w:t>
      </w:r>
      <w:r w:rsidR="006B4598" w:rsidRPr="005877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738132A" w14:textId="4777BD49" w:rsidR="69128099" w:rsidRPr="00587716" w:rsidRDefault="69128099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2) не более 0,15 м/с</w:t>
      </w:r>
      <w:r w:rsidR="006B4598" w:rsidRPr="005877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40DB9A9" w14:textId="57A57C20" w:rsidR="69128099" w:rsidRPr="00587716" w:rsidRDefault="69128099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3) не более 0,20 м/с</w:t>
      </w:r>
      <w:r w:rsidR="006B4598" w:rsidRPr="005877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A1D7035" w14:textId="0297B2F7" w:rsidR="69128099" w:rsidRPr="00587716" w:rsidRDefault="69128099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4) на усмотрение заводоизготовителя</w:t>
      </w:r>
      <w:r w:rsidR="006B4598" w:rsidRPr="005877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50A788" w14:textId="30089816" w:rsidR="69128099" w:rsidRPr="00587716" w:rsidRDefault="69128099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>ГОСТ</w:t>
      </w:r>
      <w:r w:rsidR="00184928"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34682</w:t>
      </w:r>
      <w:r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>– 2</w:t>
      </w:r>
      <w:r w:rsidR="00184928"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013 п. </w:t>
      </w:r>
      <w:r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>1</w:t>
      </w:r>
      <w:r w:rsidR="00184928" w:rsidRPr="00587716">
        <w:rPr>
          <w:rFonts w:ascii="Times New Roman" w:eastAsia="Times New Roman" w:hAnsi="Times New Roman" w:cs="Times New Roman"/>
          <w:i/>
          <w:iCs/>
          <w:sz w:val="24"/>
          <w:szCs w:val="24"/>
        </w:rPr>
        <w:t>.3</w:t>
      </w:r>
    </w:p>
    <w:p w14:paraId="59C5F38C" w14:textId="77777777" w:rsidR="00562D6B" w:rsidRPr="00587716" w:rsidRDefault="00562D6B" w:rsidP="005807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173673" w14:textId="7BDF5AB9" w:rsidR="0092456B" w:rsidRPr="00587716" w:rsidRDefault="69128099" w:rsidP="00E62C4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Двери шахты не должны иметь возможности открываться в процессе нормальной эксплуатации, когда расстояние между уровнями пола грузонесущего устройства и посадочной площадки превышает</w:t>
      </w:r>
      <w:r w:rsidR="00F34329"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55220E37" w14:textId="6B35FB8C" w:rsidR="0092456B" w:rsidRPr="00587716" w:rsidRDefault="69128099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1) 40 мм</w:t>
      </w:r>
      <w:r w:rsidR="006B4598" w:rsidRPr="005877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AFF9D45" w14:textId="4D6064BC" w:rsidR="0092456B" w:rsidRPr="00587716" w:rsidRDefault="6A407F93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2) 50 мм</w:t>
      </w:r>
      <w:r w:rsidR="006B4598" w:rsidRPr="005877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DABC33B" w14:textId="184B4C46" w:rsidR="0092456B" w:rsidRPr="00587716" w:rsidRDefault="69128099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3) 30 мм</w:t>
      </w:r>
      <w:r w:rsidR="006B4598" w:rsidRPr="005877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0AFDAA1" w14:textId="71CEE690" w:rsidR="69128099" w:rsidRPr="00587716" w:rsidRDefault="69128099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4) 55 мм.</w:t>
      </w:r>
    </w:p>
    <w:p w14:paraId="297005BE" w14:textId="360199FB" w:rsidR="00907901" w:rsidRDefault="00907901" w:rsidP="0090790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i/>
          <w:sz w:val="24"/>
          <w:szCs w:val="24"/>
        </w:rPr>
        <w:t>ПБ 10-403-01 п. 5.9.2.4</w:t>
      </w:r>
    </w:p>
    <w:p w14:paraId="4183634F" w14:textId="77777777" w:rsidR="00587716" w:rsidRPr="00587716" w:rsidRDefault="00587716" w:rsidP="0090790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4D6E84C" w14:textId="34A9D67E" w:rsidR="007D2FAB" w:rsidRPr="00587716" w:rsidRDefault="007D2FAB" w:rsidP="007D2FA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b/>
          <w:bCs/>
          <w:sz w:val="24"/>
          <w:szCs w:val="24"/>
        </w:rPr>
        <w:t>Где должны располагаться</w:t>
      </w:r>
      <w:r w:rsidRPr="00587716">
        <w:rPr>
          <w:rFonts w:ascii="Times New Roman" w:eastAsia="Times New Roman" w:hAnsi="Times New Roman" w:cs="Times New Roman"/>
          <w:b/>
          <w:sz w:val="24"/>
          <w:szCs w:val="24"/>
        </w:rPr>
        <w:t xml:space="preserve"> посты управления платформой?</w:t>
      </w:r>
    </w:p>
    <w:p w14:paraId="239A9184" w14:textId="77777777" w:rsidR="007D2FAB" w:rsidRPr="00587716" w:rsidRDefault="007D2FAB" w:rsidP="007D2FAB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1) На грузонесущем устройстве;</w:t>
      </w:r>
    </w:p>
    <w:p w14:paraId="7BCD29A0" w14:textId="77777777" w:rsidR="007D2FAB" w:rsidRPr="00587716" w:rsidRDefault="007D2FAB" w:rsidP="007D2FAB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>2) На каждой посадочной площадке;</w:t>
      </w:r>
    </w:p>
    <w:p w14:paraId="08C2D391" w14:textId="77777777" w:rsidR="007D2FAB" w:rsidRPr="00587716" w:rsidRDefault="007D2FAB" w:rsidP="007D2FAB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sz w:val="24"/>
          <w:szCs w:val="24"/>
        </w:rPr>
        <w:t xml:space="preserve">3) На каждой посадочной площадке и на грузонесущем устройстве. </w:t>
      </w:r>
    </w:p>
    <w:p w14:paraId="19052E0A" w14:textId="546FDA9A" w:rsidR="69128099" w:rsidRDefault="007D2FAB" w:rsidP="007D2FAB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7716">
        <w:rPr>
          <w:rFonts w:ascii="Times New Roman" w:eastAsia="Times New Roman" w:hAnsi="Times New Roman" w:cs="Times New Roman"/>
          <w:i/>
          <w:sz w:val="24"/>
          <w:szCs w:val="24"/>
        </w:rPr>
        <w:t>ГОСТ 34682.1-2020  п. 5.5.14.1.</w:t>
      </w:r>
    </w:p>
    <w:p w14:paraId="6885A570" w14:textId="77777777" w:rsidR="00587716" w:rsidRPr="009E366B" w:rsidRDefault="00587716" w:rsidP="007D2FAB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BD94863" w14:textId="131D8C81" w:rsidR="005177F0" w:rsidRPr="009E366B" w:rsidRDefault="69128099" w:rsidP="00E62C4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366B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 номера позиций платформы с наклонным перемещением для инвалидов (складывающаяся) соответствующим названиям в таблице: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1209"/>
        <w:gridCol w:w="3149"/>
        <w:gridCol w:w="1164"/>
      </w:tblGrid>
      <w:tr w:rsidR="005177F0" w:rsidRPr="009E366B" w14:paraId="2AFDBBD6" w14:textId="77777777" w:rsidTr="6A407F93">
        <w:tc>
          <w:tcPr>
            <w:tcW w:w="3103" w:type="dxa"/>
            <w:vAlign w:val="center"/>
          </w:tcPr>
          <w:p w14:paraId="3E793653" w14:textId="77777777" w:rsidR="005177F0" w:rsidRPr="009E366B" w:rsidRDefault="6A407F93" w:rsidP="005807F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3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детали</w:t>
            </w:r>
          </w:p>
        </w:tc>
        <w:tc>
          <w:tcPr>
            <w:tcW w:w="1209" w:type="dxa"/>
            <w:vAlign w:val="center"/>
          </w:tcPr>
          <w:p w14:paraId="065EF4D2" w14:textId="77777777" w:rsidR="005177F0" w:rsidRPr="009E366B" w:rsidRDefault="6A407F93" w:rsidP="005807F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3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Позиция на схеме</w:t>
            </w:r>
          </w:p>
        </w:tc>
        <w:tc>
          <w:tcPr>
            <w:tcW w:w="3149" w:type="dxa"/>
            <w:vAlign w:val="center"/>
          </w:tcPr>
          <w:p w14:paraId="205AFBB2" w14:textId="77777777" w:rsidR="005177F0" w:rsidRPr="009E366B" w:rsidRDefault="6A407F93" w:rsidP="005807F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3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детали</w:t>
            </w:r>
          </w:p>
        </w:tc>
        <w:tc>
          <w:tcPr>
            <w:tcW w:w="1164" w:type="dxa"/>
            <w:vAlign w:val="center"/>
          </w:tcPr>
          <w:p w14:paraId="18DD32AC" w14:textId="77777777" w:rsidR="005177F0" w:rsidRPr="009E366B" w:rsidRDefault="6A407F93" w:rsidP="005807F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3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Позиция на схеме</w:t>
            </w:r>
          </w:p>
        </w:tc>
      </w:tr>
      <w:tr w:rsidR="005177F0" w:rsidRPr="009E366B" w14:paraId="67354778" w14:textId="77777777" w:rsidTr="6A407F93">
        <w:tc>
          <w:tcPr>
            <w:tcW w:w="3103" w:type="dxa"/>
          </w:tcPr>
          <w:p w14:paraId="01DA47A0" w14:textId="77777777" w:rsidR="005177F0" w:rsidRPr="009E366B" w:rsidRDefault="6A407F93" w:rsidP="005807F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66B">
              <w:rPr>
                <w:rFonts w:ascii="Times New Roman" w:eastAsia="Times New Roman" w:hAnsi="Times New Roman" w:cs="Times New Roman"/>
                <w:sz w:val="24"/>
                <w:szCs w:val="24"/>
              </w:rPr>
              <w:t>Барьер (шлагбаум)</w:t>
            </w:r>
          </w:p>
        </w:tc>
        <w:tc>
          <w:tcPr>
            <w:tcW w:w="1209" w:type="dxa"/>
          </w:tcPr>
          <w:p w14:paraId="297C039E" w14:textId="6236AB09" w:rsidR="005177F0" w:rsidRPr="009E366B" w:rsidRDefault="005177F0" w:rsidP="005807F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474E5726" w14:textId="77777777" w:rsidR="005177F0" w:rsidRPr="009E366B" w:rsidRDefault="6A407F93" w:rsidP="005807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66B">
              <w:rPr>
                <w:rFonts w:ascii="Times New Roman" w:eastAsia="Times New Roman" w:hAnsi="Times New Roman" w:cs="Times New Roman"/>
                <w:sz w:val="24"/>
                <w:szCs w:val="24"/>
              </w:rPr>
              <w:t>Пандусы грузонесущего устройства платформы</w:t>
            </w:r>
          </w:p>
        </w:tc>
        <w:tc>
          <w:tcPr>
            <w:tcW w:w="1164" w:type="dxa"/>
          </w:tcPr>
          <w:p w14:paraId="78E884CA" w14:textId="1DB3D745" w:rsidR="005177F0" w:rsidRPr="009E366B" w:rsidRDefault="005177F0" w:rsidP="005807F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77F0" w:rsidRPr="009E366B" w14:paraId="1EF86570" w14:textId="77777777" w:rsidTr="6A407F93">
        <w:tc>
          <w:tcPr>
            <w:tcW w:w="3103" w:type="dxa"/>
          </w:tcPr>
          <w:p w14:paraId="3ED9B858" w14:textId="77777777" w:rsidR="005177F0" w:rsidRPr="009E366B" w:rsidRDefault="6A407F93" w:rsidP="005807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66B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Горизонтальный участок грузонесущего устройства платформы</w:t>
            </w:r>
          </w:p>
        </w:tc>
        <w:tc>
          <w:tcPr>
            <w:tcW w:w="1209" w:type="dxa"/>
          </w:tcPr>
          <w:p w14:paraId="249FAAB8" w14:textId="664C71BA" w:rsidR="005177F0" w:rsidRPr="009E366B" w:rsidRDefault="005177F0" w:rsidP="005807F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14:paraId="4347E856" w14:textId="77777777" w:rsidR="005177F0" w:rsidRPr="009E366B" w:rsidRDefault="6A407F93" w:rsidP="005807F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66B">
              <w:rPr>
                <w:rFonts w:ascii="Times New Roman" w:eastAsia="Times New Roman" w:hAnsi="Times New Roman" w:cs="Times New Roman"/>
                <w:sz w:val="24"/>
                <w:szCs w:val="24"/>
              </w:rPr>
              <w:t>Поручень</w:t>
            </w:r>
          </w:p>
        </w:tc>
        <w:tc>
          <w:tcPr>
            <w:tcW w:w="1164" w:type="dxa"/>
          </w:tcPr>
          <w:p w14:paraId="7C964D78" w14:textId="17563EB9" w:rsidR="005177F0" w:rsidRPr="009E366B" w:rsidRDefault="005177F0" w:rsidP="005807F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D34F5C7" w14:textId="77777777" w:rsidR="005177F0" w:rsidRPr="009E366B" w:rsidRDefault="005177F0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4020A7" w14:textId="77777777" w:rsidR="005177F0" w:rsidRPr="009E366B" w:rsidRDefault="005177F0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66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B1EFBD" wp14:editId="7EDB6374">
            <wp:extent cx="3386712" cy="2600325"/>
            <wp:effectExtent l="0" t="0" r="4445" b="0"/>
            <wp:docPr id="5" name="Рисунок 5" descr="C:\Users\ЦОК-1\Documents\КОС Оператор платформ для инв-д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721" cy="2617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17D44" w14:textId="42820ADC" w:rsidR="00D44633" w:rsidRPr="009E366B" w:rsidRDefault="00D44633" w:rsidP="005807F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E366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«Инструкция по эксплуатации платформы»</w:t>
      </w:r>
    </w:p>
    <w:p w14:paraId="6AA2695A" w14:textId="77777777" w:rsidR="00562D6B" w:rsidRPr="00562D6B" w:rsidRDefault="00562D6B" w:rsidP="00562D6B">
      <w:pPr>
        <w:pStyle w:val="a4"/>
        <w:spacing w:line="360" w:lineRule="auto"/>
        <w:jc w:val="both"/>
        <w:rPr>
          <w:rFonts w:eastAsiaTheme="minorEastAsia"/>
          <w:sz w:val="24"/>
          <w:szCs w:val="24"/>
        </w:rPr>
      </w:pPr>
    </w:p>
    <w:p w14:paraId="72FC01C4" w14:textId="54FB07D3" w:rsidR="7C15950D" w:rsidRPr="00562D6B" w:rsidRDefault="6A407F93" w:rsidP="00562D6B">
      <w:pPr>
        <w:pStyle w:val="a4"/>
        <w:spacing w:line="360" w:lineRule="auto"/>
        <w:jc w:val="both"/>
        <w:rPr>
          <w:rFonts w:eastAsiaTheme="minorEastAsia"/>
          <w:b/>
          <w:sz w:val="24"/>
          <w:szCs w:val="24"/>
        </w:rPr>
      </w:pPr>
      <w:r w:rsidRPr="00562D6B">
        <w:rPr>
          <w:rFonts w:ascii="Times New Roman" w:hAnsi="Times New Roman" w:cs="Times New Roman"/>
          <w:b/>
          <w:sz w:val="24"/>
          <w:szCs w:val="24"/>
        </w:rPr>
        <w:t>Варианты заданий для практической части профессионального экзамена: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8415"/>
      </w:tblGrid>
      <w:tr w:rsidR="7C15950D" w14:paraId="4EAB638D" w14:textId="77777777" w:rsidTr="6912809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9096" w14:textId="4BDBF483" w:rsidR="7C15950D" w:rsidRDefault="7C15950D" w:rsidP="7C15950D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4CA1B" w14:textId="0D40E0B5" w:rsidR="7C15950D" w:rsidRDefault="7C15950D" w:rsidP="7C15950D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задания</w:t>
            </w:r>
          </w:p>
          <w:p w14:paraId="0A27B039" w14:textId="45530CA2" w:rsidR="7C15950D" w:rsidRDefault="7C15950D" w:rsidP="7C15950D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7C15950D" w14:paraId="180972D3" w14:textId="77777777" w:rsidTr="6912809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4A349" w14:textId="4426DAC8" w:rsidR="7C15950D" w:rsidRDefault="7C15950D" w:rsidP="7C15950D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0A490" w14:textId="197015C0" w:rsidR="7C15950D" w:rsidRDefault="7C15950D" w:rsidP="7C15950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3A79608C" w14:textId="2BF3160E" w:rsidR="7C15950D" w:rsidRDefault="69128099" w:rsidP="7C1595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9128099">
              <w:rPr>
                <w:rFonts w:ascii="Times New Roman" w:eastAsia="Times New Roman" w:hAnsi="Times New Roman" w:cs="Times New Roman"/>
                <w:sz w:val="24"/>
                <w:szCs w:val="24"/>
              </w:rPr>
              <w:t>B/01.3 Операторское обслуживание платформ подъемных для инвалидов</w:t>
            </w:r>
          </w:p>
          <w:p w14:paraId="380056D9" w14:textId="346460A3" w:rsidR="7C15950D" w:rsidRDefault="7C15950D" w:rsidP="7C1595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действие:</w:t>
            </w:r>
          </w:p>
          <w:p w14:paraId="7376DFF2" w14:textId="6797B683" w:rsidR="7C15950D" w:rsidRDefault="7C15950D" w:rsidP="7C15950D">
            <w:pPr>
              <w:jc w:val="both"/>
            </w:pPr>
            <w:r w:rsidRPr="7C15950D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Визуальное определение наличия/отсутствия внешних повреждений и</w:t>
            </w:r>
          </w:p>
          <w:p w14:paraId="56FFF035" w14:textId="66891F0D" w:rsidR="7C15950D" w:rsidRDefault="7C15950D" w:rsidP="7C1595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sz w:val="24"/>
                <w:szCs w:val="24"/>
              </w:rPr>
              <w:t>неисправностей оборудования платформы подъемной</w:t>
            </w:r>
          </w:p>
          <w:p w14:paraId="12E18C99" w14:textId="432C6B71" w:rsidR="7C15950D" w:rsidRDefault="69128099" w:rsidP="7C1595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912809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</w:p>
          <w:p w14:paraId="77C7565B" w14:textId="6B02D1F5" w:rsidR="7C15950D" w:rsidRDefault="69128099" w:rsidP="69128099">
            <w:pPr>
              <w:jc w:val="both"/>
            </w:pPr>
            <w:r w:rsidRPr="69128099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определить наличие/отсутствие внешние повреждения и</w:t>
            </w:r>
          </w:p>
          <w:p w14:paraId="271840D5" w14:textId="2DCABAAE" w:rsidR="7C15950D" w:rsidRDefault="69128099" w:rsidP="7C1595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9128099">
              <w:rPr>
                <w:rFonts w:ascii="Times New Roman" w:eastAsia="Times New Roman" w:hAnsi="Times New Roman" w:cs="Times New Roman"/>
                <w:sz w:val="24"/>
                <w:szCs w:val="24"/>
              </w:rPr>
              <w:t>неисправности оборудования платформы подъемной</w:t>
            </w:r>
          </w:p>
        </w:tc>
      </w:tr>
      <w:tr w:rsidR="7C15950D" w14:paraId="2ABD39E3" w14:textId="77777777" w:rsidTr="6912809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23B02" w14:textId="58B75632" w:rsidR="7C15950D" w:rsidRDefault="00587716" w:rsidP="7C15950D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B30F2" w14:textId="197015C0" w:rsidR="7C15950D" w:rsidRDefault="7C15950D" w:rsidP="7C15950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0302CCC3" w14:textId="5A00FEDC" w:rsidR="7C15950D" w:rsidRDefault="69128099" w:rsidP="7C1595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9128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B/02.3 </w:t>
            </w:r>
            <w:r w:rsidRPr="691280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мер при обнаружении неисправностей платформы подъемной для инвалидов</w:t>
            </w:r>
          </w:p>
          <w:p w14:paraId="093B1F79" w14:textId="0758C899" w:rsidR="7C15950D" w:rsidRDefault="7C15950D" w:rsidP="7C1595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действие:</w:t>
            </w:r>
          </w:p>
          <w:p w14:paraId="28AC6D8E" w14:textId="1BA37F7E" w:rsidR="7C15950D" w:rsidRDefault="7C15950D">
            <w:r w:rsidRPr="7C15950D">
              <w:rPr>
                <w:rFonts w:ascii="Times New Roman" w:eastAsia="Times New Roman" w:hAnsi="Times New Roman" w:cs="Times New Roman"/>
                <w:sz w:val="24"/>
                <w:szCs w:val="24"/>
              </w:rPr>
              <w:t>Отключение платформы подъемной при обнаружении неисправностей,</w:t>
            </w:r>
          </w:p>
          <w:p w14:paraId="67B13A1E" w14:textId="10F3D2AC" w:rsidR="7C15950D" w:rsidRDefault="7C15950D" w:rsidP="7C1595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sz w:val="24"/>
                <w:szCs w:val="24"/>
              </w:rPr>
              <w:t>влияющих на безопасную эксплуатацию платформы подъемной</w:t>
            </w:r>
          </w:p>
          <w:p w14:paraId="4486D02B" w14:textId="319082ED" w:rsidR="7C15950D" w:rsidRDefault="69128099" w:rsidP="7C15950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912809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</w:p>
          <w:p w14:paraId="5822CC19" w14:textId="3F55F710" w:rsidR="7C15950D" w:rsidRDefault="69128099" w:rsidP="69128099">
            <w:r w:rsidRPr="69128099">
              <w:rPr>
                <w:rFonts w:ascii="Times New Roman" w:eastAsia="Times New Roman" w:hAnsi="Times New Roman" w:cs="Times New Roman"/>
                <w:sz w:val="24"/>
                <w:szCs w:val="24"/>
              </w:rPr>
              <w:t>Отключить платформу подъемную при обнаружении неисправностей,</w:t>
            </w:r>
          </w:p>
          <w:p w14:paraId="1B639AFE" w14:textId="6F1BAC0A" w:rsidR="7C15950D" w:rsidRDefault="69128099" w:rsidP="7C1595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9128099">
              <w:rPr>
                <w:rFonts w:ascii="Times New Roman" w:eastAsia="Times New Roman" w:hAnsi="Times New Roman" w:cs="Times New Roman"/>
                <w:sz w:val="24"/>
                <w:szCs w:val="24"/>
              </w:rPr>
              <w:t>влияющих на безопасную эксплуатацию платформы подъемной</w:t>
            </w:r>
          </w:p>
        </w:tc>
      </w:tr>
      <w:tr w:rsidR="7C15950D" w14:paraId="1EA249C8" w14:textId="77777777" w:rsidTr="6912809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2B615" w14:textId="24DFDFCB" w:rsidR="7C15950D" w:rsidRDefault="00587716" w:rsidP="7C15950D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6301" w14:textId="197015C0" w:rsidR="7C15950D" w:rsidRDefault="7C15950D" w:rsidP="7C15950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1A7F4662" w14:textId="42AA74A9" w:rsidR="7C15950D" w:rsidRDefault="7C15950D" w:rsidP="7C1595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B/04.3 </w:t>
            </w:r>
            <w:r w:rsidRPr="7C15950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эвакуации пользователей из остановившегося грузонесущего устройства платформы подъемной для инвалидов</w:t>
            </w:r>
          </w:p>
          <w:p w14:paraId="566A7B0D" w14:textId="0758C899" w:rsidR="7C15950D" w:rsidRDefault="7C15950D" w:rsidP="7C1595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действие:</w:t>
            </w:r>
          </w:p>
          <w:p w14:paraId="7EF9F625" w14:textId="393F26BD" w:rsidR="7C15950D" w:rsidRDefault="7C15950D" w:rsidP="7C15950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Документальное оформление результатов эвакуации пользователей</w:t>
            </w:r>
          </w:p>
          <w:p w14:paraId="76875913" w14:textId="33FCE1D9" w:rsidR="7C15950D" w:rsidRDefault="7C15950D" w:rsidP="7C15950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5950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</w:p>
          <w:p w14:paraId="756498C3" w14:textId="6668582A" w:rsidR="7C15950D" w:rsidRDefault="69128099" w:rsidP="7C15950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912809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 оформить результат эвакуации пользователей</w:t>
            </w:r>
          </w:p>
        </w:tc>
      </w:tr>
    </w:tbl>
    <w:p w14:paraId="642BB609" w14:textId="77777777" w:rsidR="001135CB" w:rsidRDefault="001135CB" w:rsidP="001135CB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7C18393" w14:textId="77777777" w:rsidR="001C66AE" w:rsidRDefault="001C66AE" w:rsidP="001135CB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5E18833" w14:textId="77777777" w:rsidR="001C66AE" w:rsidRDefault="001C66AE" w:rsidP="001135CB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832F8A7" w14:textId="77777777" w:rsidR="001C66AE" w:rsidRDefault="001C66AE" w:rsidP="001135CB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679D643" w14:textId="77777777" w:rsidR="001C66AE" w:rsidRDefault="001C66AE" w:rsidP="001135CB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1DC000" w14:textId="77777777" w:rsidR="001C66AE" w:rsidRDefault="001C66AE" w:rsidP="001135CB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F5B9CFC" w14:textId="77777777" w:rsidR="001C66AE" w:rsidRDefault="001C66AE" w:rsidP="001135CB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8A25958" w14:textId="77777777" w:rsidR="001C66AE" w:rsidRDefault="001C66AE" w:rsidP="001135CB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4A7118" w14:textId="77777777" w:rsidR="001C66AE" w:rsidRDefault="001C66AE" w:rsidP="001135CB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E15D64" w14:textId="77777777" w:rsidR="001C66AE" w:rsidRDefault="001C66AE" w:rsidP="001135CB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9C89D98" w14:textId="77777777" w:rsidR="001C66AE" w:rsidRDefault="001C66AE" w:rsidP="001135CB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BDB6640" w14:textId="42A05B2F" w:rsidR="00B51945" w:rsidRPr="00587716" w:rsidRDefault="00B51945" w:rsidP="00587716">
      <w:pPr>
        <w:spacing w:line="276" w:lineRule="auto"/>
        <w:jc w:val="center"/>
        <w:rPr>
          <w:rFonts w:eastAsiaTheme="minorEastAsia"/>
          <w:b/>
          <w:bCs/>
          <w:sz w:val="24"/>
          <w:szCs w:val="24"/>
        </w:rPr>
      </w:pPr>
      <w:r w:rsidRPr="0058771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нормативных правовых и иных документов, использованных при подготов</w:t>
      </w:r>
      <w:r w:rsidR="001C66AE">
        <w:rPr>
          <w:rFonts w:ascii="Times New Roman" w:hAnsi="Times New Roman" w:cs="Times New Roman"/>
          <w:b/>
          <w:bCs/>
          <w:sz w:val="24"/>
          <w:szCs w:val="24"/>
        </w:rPr>
        <w:t xml:space="preserve">ке комплекта оценочных средств </w:t>
      </w:r>
      <w:bookmarkStart w:id="0" w:name="_GoBack"/>
      <w:bookmarkEnd w:id="0"/>
      <w:r w:rsidRPr="0058771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AEE574D" w14:textId="77777777" w:rsidR="00B51945" w:rsidRPr="00F20AF7" w:rsidRDefault="00B51945" w:rsidP="00B5194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34980BB3" w14:textId="77777777" w:rsidR="00B51945" w:rsidRPr="00B51945" w:rsidRDefault="00B51945" w:rsidP="00587716">
      <w:pPr>
        <w:pStyle w:val="a4"/>
        <w:numPr>
          <w:ilvl w:val="0"/>
          <w:numId w:val="80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51945">
        <w:rPr>
          <w:rFonts w:ascii="Times New Roman" w:hAnsi="Times New Roman" w:cs="Times New Roman"/>
          <w:sz w:val="24"/>
          <w:szCs w:val="24"/>
        </w:rPr>
        <w:t>«Трудовой кодекс Российской Федерации» от 30.12.2001 № 197-ФЗ (ред. от 28.06.2021)</w:t>
      </w:r>
    </w:p>
    <w:p w14:paraId="4805ACFD" w14:textId="77777777" w:rsidR="00B51945" w:rsidRPr="00B51945" w:rsidRDefault="00B51945" w:rsidP="00587716">
      <w:pPr>
        <w:pStyle w:val="a4"/>
        <w:numPr>
          <w:ilvl w:val="0"/>
          <w:numId w:val="80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51945">
        <w:rPr>
          <w:rFonts w:ascii="Times New Roman" w:eastAsia="Times New Roman" w:hAnsi="Times New Roman" w:cs="Times New Roman"/>
          <w:sz w:val="24"/>
          <w:szCs w:val="24"/>
        </w:rPr>
        <w:t>«О независимой оценке квалификации» от 03.07.2016 № 238-ФЗ</w:t>
      </w:r>
    </w:p>
    <w:p w14:paraId="1CCA5362" w14:textId="77777777" w:rsidR="00B51945" w:rsidRPr="00B51945" w:rsidRDefault="00B51945" w:rsidP="00587716">
      <w:pPr>
        <w:pStyle w:val="a4"/>
        <w:numPr>
          <w:ilvl w:val="0"/>
          <w:numId w:val="8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519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Постановление Правительства РФ от 20.10.2023 года </w:t>
      </w:r>
      <w:r w:rsidRPr="00B5194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N</w:t>
      </w:r>
      <w:r w:rsidRPr="00B519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18ED988B" w14:textId="77777777" w:rsidR="00B51945" w:rsidRPr="00B51945" w:rsidRDefault="00B51945" w:rsidP="00587716">
      <w:pPr>
        <w:pStyle w:val="a4"/>
        <w:numPr>
          <w:ilvl w:val="0"/>
          <w:numId w:val="80"/>
        </w:numPr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B519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Постановление от 24 декабря 2021 г. N 2464 «Правила обучения по охране труда и проверки знания требований охраны труда»</w:t>
      </w:r>
    </w:p>
    <w:p w14:paraId="6E01B9FA" w14:textId="77777777" w:rsidR="00B51945" w:rsidRPr="00B51945" w:rsidRDefault="00B51945" w:rsidP="00587716">
      <w:pPr>
        <w:pStyle w:val="a4"/>
        <w:numPr>
          <w:ilvl w:val="0"/>
          <w:numId w:val="8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945">
        <w:rPr>
          <w:rFonts w:ascii="Times New Roman" w:eastAsia="Times New Roman" w:hAnsi="Times New Roman" w:cs="Times New Roman"/>
          <w:sz w:val="24"/>
          <w:szCs w:val="24"/>
        </w:rPr>
        <w:t>Приказ от 22.09.2020 № 796 «Об утверждении правил работы с персоналом в организациях электроэнергетики РФ»</w:t>
      </w:r>
    </w:p>
    <w:p w14:paraId="53488F79" w14:textId="77777777" w:rsidR="00B51945" w:rsidRPr="00B51945" w:rsidRDefault="00B51945" w:rsidP="00587716">
      <w:pPr>
        <w:pStyle w:val="a4"/>
        <w:numPr>
          <w:ilvl w:val="0"/>
          <w:numId w:val="80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945">
        <w:rPr>
          <w:rFonts w:ascii="Times New Roman" w:eastAsia="Times New Roman" w:hAnsi="Times New Roman" w:cs="Times New Roman"/>
          <w:sz w:val="24"/>
          <w:szCs w:val="24"/>
        </w:rPr>
        <w:t>Приказ от 27.11.2020 № 835н «Об утверждении правил по охране труда при работе с инструментом и приспособлениями».</w:t>
      </w:r>
    </w:p>
    <w:p w14:paraId="21B50520" w14:textId="77777777" w:rsidR="00B51945" w:rsidRPr="00B51945" w:rsidRDefault="00B51945" w:rsidP="00587716">
      <w:pPr>
        <w:pStyle w:val="a4"/>
        <w:numPr>
          <w:ilvl w:val="0"/>
          <w:numId w:val="80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51945">
        <w:rPr>
          <w:rFonts w:ascii="Times New Roman" w:hAnsi="Times New Roman" w:cs="Times New Roman"/>
          <w:sz w:val="24"/>
          <w:szCs w:val="24"/>
        </w:rPr>
        <w:t xml:space="preserve">Приказ Минтруда от 29.10.2021 № 772н «О требованиях к содержанию и порядку разработки правил и инструкций по охране труда» </w:t>
      </w:r>
    </w:p>
    <w:p w14:paraId="3892733E" w14:textId="77777777" w:rsidR="00B51945" w:rsidRPr="00B51945" w:rsidRDefault="00B51945" w:rsidP="00587716">
      <w:pPr>
        <w:pStyle w:val="a4"/>
        <w:numPr>
          <w:ilvl w:val="0"/>
          <w:numId w:val="80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945">
        <w:rPr>
          <w:rFonts w:ascii="Times New Roman" w:eastAsia="Calibri" w:hAnsi="Times New Roman" w:cs="Times New Roman"/>
          <w:sz w:val="24"/>
          <w:szCs w:val="24"/>
        </w:rPr>
        <w:t>Приказ № 30/17 - ПР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17.04.2017 г.</w:t>
      </w:r>
    </w:p>
    <w:p w14:paraId="655BEA76" w14:textId="77777777" w:rsidR="00B51945" w:rsidRPr="00B51945" w:rsidRDefault="00B51945" w:rsidP="00587716">
      <w:pPr>
        <w:pStyle w:val="a4"/>
        <w:numPr>
          <w:ilvl w:val="0"/>
          <w:numId w:val="80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945">
        <w:rPr>
          <w:rFonts w:ascii="Times New Roman" w:eastAsia="Calibri" w:hAnsi="Times New Roman" w:cs="Times New Roman"/>
          <w:sz w:val="24"/>
          <w:szCs w:val="24"/>
        </w:rPr>
        <w:t>ПУЭЭП. Правила технической эксплуатации электроустановок потребителей (утв. Приказом Минэнерго России от 13.01.2003 г.);</w:t>
      </w:r>
    </w:p>
    <w:p w14:paraId="123EA203" w14:textId="77777777" w:rsidR="00B51945" w:rsidRPr="00B51945" w:rsidRDefault="00B51945" w:rsidP="00587716">
      <w:pPr>
        <w:pStyle w:val="a4"/>
        <w:numPr>
          <w:ilvl w:val="0"/>
          <w:numId w:val="80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51945">
        <w:rPr>
          <w:rFonts w:ascii="Times New Roman" w:eastAsia="Times New Roman" w:hAnsi="Times New Roman" w:cs="Times New Roman"/>
          <w:sz w:val="24"/>
          <w:szCs w:val="24"/>
        </w:rPr>
        <w:t>Решение от 18.10.2011 № 824 «О принятии технического регламента таможенного союза «Безопасность лифтов»</w:t>
      </w:r>
    </w:p>
    <w:p w14:paraId="07DA0B36" w14:textId="77777777" w:rsidR="00B51945" w:rsidRPr="00B51945" w:rsidRDefault="00B51945" w:rsidP="00587716">
      <w:pPr>
        <w:pStyle w:val="a4"/>
        <w:numPr>
          <w:ilvl w:val="0"/>
          <w:numId w:val="80"/>
        </w:numPr>
        <w:tabs>
          <w:tab w:val="left" w:pos="1375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</w:pPr>
      <w:r w:rsidRPr="00B519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34682.1-2020 «</w:t>
      </w:r>
      <w:r w:rsidRPr="00B5194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перемещением» от 01.06.2021</w:t>
      </w:r>
    </w:p>
    <w:p w14:paraId="52ECB9FC" w14:textId="77777777" w:rsidR="00B51945" w:rsidRPr="00B51945" w:rsidRDefault="00B51945" w:rsidP="00587716">
      <w:pPr>
        <w:pStyle w:val="a4"/>
        <w:numPr>
          <w:ilvl w:val="0"/>
          <w:numId w:val="80"/>
        </w:numPr>
        <w:tabs>
          <w:tab w:val="left" w:pos="1375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B51945">
        <w:rPr>
          <w:rFonts w:ascii="Times New Roman" w:hAnsi="Times New Roman" w:cs="Times New Roman"/>
          <w:bCs/>
          <w:sz w:val="24"/>
          <w:szCs w:val="24"/>
        </w:rPr>
        <w:t>ГОСТ 34682.2-2020 «Платформы подъемные для инвалидов и других маломобильных групп населения. Требования безопасности к устройству и установке. Часть 2. Платформы с вертикальным перемещением»</w:t>
      </w:r>
    </w:p>
    <w:p w14:paraId="5EA7C832" w14:textId="77777777" w:rsidR="00B51945" w:rsidRPr="00B51945" w:rsidRDefault="00B51945" w:rsidP="00587716">
      <w:pPr>
        <w:pStyle w:val="a4"/>
        <w:numPr>
          <w:ilvl w:val="0"/>
          <w:numId w:val="80"/>
        </w:numPr>
        <w:tabs>
          <w:tab w:val="left" w:pos="1375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B51945">
        <w:rPr>
          <w:rFonts w:ascii="Times New Roman" w:hAnsi="Times New Roman" w:cs="Times New Roman"/>
          <w:bCs/>
          <w:sz w:val="24"/>
          <w:szCs w:val="24"/>
        </w:rPr>
        <w:t>ГОСТ 34682.3-2020 «Платформы подъемные для инвалидов и других маломобильных групп населения. Требования безопасности к устройству и установке. Часть 3. Правила и методы исследований (испытаний) и измерений при сертификации. Правила отбора образцов»</w:t>
      </w:r>
    </w:p>
    <w:p w14:paraId="65B80339" w14:textId="77777777" w:rsidR="00B51945" w:rsidRPr="00B51945" w:rsidRDefault="00B51945" w:rsidP="00587716">
      <w:pPr>
        <w:pStyle w:val="a4"/>
        <w:numPr>
          <w:ilvl w:val="0"/>
          <w:numId w:val="80"/>
        </w:numPr>
        <w:tabs>
          <w:tab w:val="left" w:pos="1375"/>
          <w:tab w:val="left" w:pos="836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51945">
        <w:rPr>
          <w:rFonts w:ascii="Times New Roman" w:hAnsi="Times New Roman" w:cs="Times New Roman"/>
          <w:sz w:val="24"/>
          <w:szCs w:val="24"/>
        </w:rPr>
        <w:t>Профессиональный стандарт «Лифтер - оператор по обслуживанию лифтов и платформ подъемных» от 31 марта 2021 года N 198н</w:t>
      </w:r>
    </w:p>
    <w:p w14:paraId="5F609279" w14:textId="77777777" w:rsidR="00B51945" w:rsidRPr="00B51945" w:rsidRDefault="00B51945" w:rsidP="00587716">
      <w:pPr>
        <w:pStyle w:val="a4"/>
        <w:numPr>
          <w:ilvl w:val="0"/>
          <w:numId w:val="8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945">
        <w:rPr>
          <w:rFonts w:ascii="Times New Roman" w:eastAsia="Times New Roman" w:hAnsi="Times New Roman" w:cs="Times New Roman"/>
          <w:sz w:val="24"/>
          <w:szCs w:val="24"/>
        </w:rPr>
        <w:t xml:space="preserve">Оказание первой помощи пострадавшим </w:t>
      </w:r>
      <w:r w:rsidRPr="00B51945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B51945">
        <w:rPr>
          <w:rFonts w:ascii="Times New Roman" w:eastAsia="Times New Roman" w:hAnsi="Times New Roman" w:cs="Times New Roman"/>
          <w:sz w:val="24"/>
          <w:szCs w:val="24"/>
        </w:rPr>
        <w:t>Практическое пособие для МЧС России)</w:t>
      </w:r>
    </w:p>
    <w:p w14:paraId="16E013F6" w14:textId="77777777" w:rsidR="00B51945" w:rsidRPr="00F20AF7" w:rsidRDefault="00B51945" w:rsidP="00587716">
      <w:pPr>
        <w:tabs>
          <w:tab w:val="left" w:pos="1375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2D6A7C57" w14:textId="77777777" w:rsidR="00B51945" w:rsidRPr="00F20AF7" w:rsidRDefault="00B51945" w:rsidP="00B51945">
      <w:pPr>
        <w:tabs>
          <w:tab w:val="left" w:pos="13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0E361" w14:textId="77777777" w:rsidR="00B51945" w:rsidRPr="00F20AF7" w:rsidRDefault="00B51945" w:rsidP="00B519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8FEEE9" w14:textId="77777777" w:rsidR="00B51945" w:rsidRPr="00F20AF7" w:rsidRDefault="00B51945" w:rsidP="00B519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CD1EFD" w14:textId="77777777" w:rsidR="00B51945" w:rsidRDefault="00B51945" w:rsidP="00B519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AD459B" w14:textId="77777777" w:rsidR="00B51945" w:rsidRDefault="00B51945" w:rsidP="00B519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543184" w14:textId="77777777" w:rsidR="00B51945" w:rsidRDefault="00B51945" w:rsidP="00B519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FC3F23" w14:textId="77777777" w:rsidR="00B51945" w:rsidRDefault="00B51945" w:rsidP="00B519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0F05AC" w14:textId="77777777" w:rsidR="00B51945" w:rsidRDefault="00B51945" w:rsidP="00B519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80D5E7" w14:textId="77777777" w:rsidR="00685E84" w:rsidRDefault="00685E84" w:rsidP="002E1190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9AB7A3" w14:textId="77777777" w:rsidR="00685E84" w:rsidRPr="002E1190" w:rsidRDefault="00685E84" w:rsidP="002E1190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A7925B" w14:textId="77777777" w:rsidR="002E1190" w:rsidRDefault="002E1190" w:rsidP="00685E84">
      <w:pPr>
        <w:spacing w:line="276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0FFD67" w14:textId="611AD7FC" w:rsidR="002E1190" w:rsidRPr="002E1190" w:rsidRDefault="002E1190" w:rsidP="00F20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1190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14:paraId="1116D7C0" w14:textId="345F9533" w:rsidR="002E1190" w:rsidRPr="002E1190" w:rsidRDefault="002E1190" w:rsidP="002E1190">
      <w:pPr>
        <w:tabs>
          <w:tab w:val="left" w:pos="1809"/>
        </w:tabs>
      </w:pPr>
    </w:p>
    <w:sectPr w:rsidR="002E1190" w:rsidRPr="002E1190" w:rsidSect="00343A32">
      <w:footerReference w:type="default" r:id="rId9"/>
      <w:pgSz w:w="11906" w:h="16838"/>
      <w:pgMar w:top="1134" w:right="567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34BB3" w14:textId="77777777" w:rsidR="001C0008" w:rsidRDefault="001C0008" w:rsidP="00F179CA">
      <w:pPr>
        <w:spacing w:after="0" w:line="240" w:lineRule="auto"/>
      </w:pPr>
      <w:r>
        <w:separator/>
      </w:r>
    </w:p>
  </w:endnote>
  <w:endnote w:type="continuationSeparator" w:id="0">
    <w:p w14:paraId="760112EB" w14:textId="77777777" w:rsidR="001C0008" w:rsidRDefault="001C0008" w:rsidP="00F17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1020209"/>
      <w:docPartObj>
        <w:docPartGallery w:val="Page Numbers (Bottom of Page)"/>
        <w:docPartUnique/>
      </w:docPartObj>
    </w:sdtPr>
    <w:sdtEndPr/>
    <w:sdtContent>
      <w:p w14:paraId="48018F02" w14:textId="73934E9A" w:rsidR="00C40247" w:rsidRDefault="00C4024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6AE">
          <w:rPr>
            <w:noProof/>
          </w:rPr>
          <w:t>0</w:t>
        </w:r>
        <w:r>
          <w:fldChar w:fldCharType="end"/>
        </w:r>
      </w:p>
    </w:sdtContent>
  </w:sdt>
  <w:p w14:paraId="7C7BA537" w14:textId="77777777" w:rsidR="00C40247" w:rsidRDefault="00C402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E8F1E" w14:textId="77777777" w:rsidR="001C0008" w:rsidRDefault="001C0008" w:rsidP="00F179CA">
      <w:pPr>
        <w:spacing w:after="0" w:line="240" w:lineRule="auto"/>
      </w:pPr>
      <w:r>
        <w:separator/>
      </w:r>
    </w:p>
  </w:footnote>
  <w:footnote w:type="continuationSeparator" w:id="0">
    <w:p w14:paraId="5818592C" w14:textId="77777777" w:rsidR="001C0008" w:rsidRDefault="001C0008" w:rsidP="00F179CA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hweGsqdz/lY0Wy" id="41eZLk17"/>
    <int:WordHash hashCode="AfuOf3Euop1Kex" id="VH1cNiR+"/>
    <int:WordHash hashCode="kg+8KmgBkPUIjw" id="8wbGO2Mp"/>
    <int:WordHash hashCode="g+jbqVoD9EZfh1" id="hkS+L7bz"/>
    <int:WordHash hashCode="NKDvXkcPbEjft0" id="dAO5w4NQ"/>
    <int:WordHash hashCode="XwyKGgbmn12GMJ" id="+1/4wenv"/>
  </int:Manifest>
  <int:Observations>
    <int:Content id="41eZLk17">
      <int:Rejection type="LegacyProofing"/>
    </int:Content>
    <int:Content id="VH1cNiR+">
      <int:Rejection type="LegacyProofing"/>
    </int:Content>
    <int:Content id="8wbGO2Mp">
      <int:Rejection type="LegacyProofing"/>
    </int:Content>
    <int:Content id="hkS+L7bz">
      <int:Rejection type="LegacyProofing"/>
    </int:Content>
    <int:Content id="dAO5w4NQ">
      <int:Rejection type="LegacyProofing"/>
    </int:Content>
    <int:Content id="+1/4wenv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F6EEB8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1335E9"/>
    <w:multiLevelType w:val="hybridMultilevel"/>
    <w:tmpl w:val="B6B84370"/>
    <w:lvl w:ilvl="0" w:tplc="651AEE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4F4770"/>
    <w:multiLevelType w:val="hybridMultilevel"/>
    <w:tmpl w:val="93047D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F613C4"/>
    <w:multiLevelType w:val="hybridMultilevel"/>
    <w:tmpl w:val="07244C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2A6AF2"/>
    <w:multiLevelType w:val="hybridMultilevel"/>
    <w:tmpl w:val="55A4FC4E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04811"/>
    <w:multiLevelType w:val="hybridMultilevel"/>
    <w:tmpl w:val="090093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C47EEF"/>
    <w:multiLevelType w:val="hybridMultilevel"/>
    <w:tmpl w:val="F61A0D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F7103F"/>
    <w:multiLevelType w:val="hybridMultilevel"/>
    <w:tmpl w:val="04FC83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BE5F22"/>
    <w:multiLevelType w:val="hybridMultilevel"/>
    <w:tmpl w:val="C8EC80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D14D1C"/>
    <w:multiLevelType w:val="hybridMultilevel"/>
    <w:tmpl w:val="E1BC8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307277"/>
    <w:multiLevelType w:val="hybridMultilevel"/>
    <w:tmpl w:val="3F4EE0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311431"/>
    <w:multiLevelType w:val="hybridMultilevel"/>
    <w:tmpl w:val="A08EF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7F5BE7"/>
    <w:multiLevelType w:val="hybridMultilevel"/>
    <w:tmpl w:val="ECFABD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3ED1F4A"/>
    <w:multiLevelType w:val="hybridMultilevel"/>
    <w:tmpl w:val="397EEE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3B2283"/>
    <w:multiLevelType w:val="hybridMultilevel"/>
    <w:tmpl w:val="6CE0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A1B2BBB"/>
    <w:multiLevelType w:val="hybridMultilevel"/>
    <w:tmpl w:val="B194F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1D3A16"/>
    <w:multiLevelType w:val="hybridMultilevel"/>
    <w:tmpl w:val="22E06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10101A"/>
    <w:multiLevelType w:val="hybridMultilevel"/>
    <w:tmpl w:val="F758A4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FE425A1"/>
    <w:multiLevelType w:val="hybridMultilevel"/>
    <w:tmpl w:val="B2FE2B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0175BA3"/>
    <w:multiLevelType w:val="hybridMultilevel"/>
    <w:tmpl w:val="65FCE1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4DF2A62"/>
    <w:multiLevelType w:val="hybridMultilevel"/>
    <w:tmpl w:val="305ED68C"/>
    <w:lvl w:ilvl="0" w:tplc="3E0CB9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B514D0"/>
    <w:multiLevelType w:val="hybridMultilevel"/>
    <w:tmpl w:val="555064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9CC3EED"/>
    <w:multiLevelType w:val="hybridMultilevel"/>
    <w:tmpl w:val="B66E4E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D1949A0"/>
    <w:multiLevelType w:val="hybridMultilevel"/>
    <w:tmpl w:val="8466CB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D4C7251"/>
    <w:multiLevelType w:val="hybridMultilevel"/>
    <w:tmpl w:val="D37CC7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DB77220"/>
    <w:multiLevelType w:val="hybridMultilevel"/>
    <w:tmpl w:val="ECE015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2D439D5"/>
    <w:multiLevelType w:val="hybridMultilevel"/>
    <w:tmpl w:val="AAB8D5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32314FF"/>
    <w:multiLevelType w:val="hybridMultilevel"/>
    <w:tmpl w:val="40AA4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B56936"/>
    <w:multiLevelType w:val="hybridMultilevel"/>
    <w:tmpl w:val="02061C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7200689"/>
    <w:multiLevelType w:val="hybridMultilevel"/>
    <w:tmpl w:val="C794101C"/>
    <w:lvl w:ilvl="0" w:tplc="651AEE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7F01F8F"/>
    <w:multiLevelType w:val="hybridMultilevel"/>
    <w:tmpl w:val="87C404C6"/>
    <w:lvl w:ilvl="0" w:tplc="57A6D9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9E83BF2"/>
    <w:multiLevelType w:val="hybridMultilevel"/>
    <w:tmpl w:val="DF36C6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DDE3153"/>
    <w:multiLevelType w:val="hybridMultilevel"/>
    <w:tmpl w:val="E7C64362"/>
    <w:lvl w:ilvl="0" w:tplc="452880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F229E3"/>
    <w:multiLevelType w:val="hybridMultilevel"/>
    <w:tmpl w:val="62AE17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F6F5166"/>
    <w:multiLevelType w:val="hybridMultilevel"/>
    <w:tmpl w:val="06485D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01246CF"/>
    <w:multiLevelType w:val="hybridMultilevel"/>
    <w:tmpl w:val="51F0CC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0E13534"/>
    <w:multiLevelType w:val="hybridMultilevel"/>
    <w:tmpl w:val="2DDE295E"/>
    <w:lvl w:ilvl="0" w:tplc="68D067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343A8A"/>
    <w:multiLevelType w:val="hybridMultilevel"/>
    <w:tmpl w:val="242C0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A333CF"/>
    <w:multiLevelType w:val="hybridMultilevel"/>
    <w:tmpl w:val="A38A93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7356DC2"/>
    <w:multiLevelType w:val="hybridMultilevel"/>
    <w:tmpl w:val="FECEE3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80A7E37"/>
    <w:multiLevelType w:val="hybridMultilevel"/>
    <w:tmpl w:val="BE160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232DBA"/>
    <w:multiLevelType w:val="hybridMultilevel"/>
    <w:tmpl w:val="CF1296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CDB3D2C"/>
    <w:multiLevelType w:val="hybridMultilevel"/>
    <w:tmpl w:val="08061C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CFA5223"/>
    <w:multiLevelType w:val="hybridMultilevel"/>
    <w:tmpl w:val="974A8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F45494C"/>
    <w:multiLevelType w:val="hybridMultilevel"/>
    <w:tmpl w:val="42E003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509B012A"/>
    <w:multiLevelType w:val="hybridMultilevel"/>
    <w:tmpl w:val="BE322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985F10"/>
    <w:multiLevelType w:val="hybridMultilevel"/>
    <w:tmpl w:val="51D017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545E6872"/>
    <w:multiLevelType w:val="hybridMultilevel"/>
    <w:tmpl w:val="3CD89F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5526C90"/>
    <w:multiLevelType w:val="hybridMultilevel"/>
    <w:tmpl w:val="50ECB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56304714"/>
    <w:multiLevelType w:val="hybridMultilevel"/>
    <w:tmpl w:val="38F69A70"/>
    <w:lvl w:ilvl="0" w:tplc="4C0E37F8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512A45A8">
      <w:start w:val="1"/>
      <w:numFmt w:val="lowerLetter"/>
      <w:lvlText w:val="%2."/>
      <w:lvlJc w:val="left"/>
      <w:pPr>
        <w:ind w:left="1790" w:hanging="360"/>
      </w:pPr>
    </w:lvl>
    <w:lvl w:ilvl="2" w:tplc="A7A61C1A">
      <w:start w:val="1"/>
      <w:numFmt w:val="lowerRoman"/>
      <w:lvlText w:val="%3."/>
      <w:lvlJc w:val="right"/>
      <w:pPr>
        <w:ind w:left="2510" w:hanging="180"/>
      </w:pPr>
    </w:lvl>
    <w:lvl w:ilvl="3" w:tplc="93127C76">
      <w:start w:val="1"/>
      <w:numFmt w:val="decimal"/>
      <w:lvlText w:val="%4."/>
      <w:lvlJc w:val="left"/>
      <w:pPr>
        <w:ind w:left="3230" w:hanging="360"/>
      </w:pPr>
    </w:lvl>
    <w:lvl w:ilvl="4" w:tplc="2D06AD08">
      <w:start w:val="1"/>
      <w:numFmt w:val="lowerLetter"/>
      <w:lvlText w:val="%5."/>
      <w:lvlJc w:val="left"/>
      <w:pPr>
        <w:ind w:left="3950" w:hanging="360"/>
      </w:pPr>
    </w:lvl>
    <w:lvl w:ilvl="5" w:tplc="7C229BDE">
      <w:start w:val="1"/>
      <w:numFmt w:val="lowerRoman"/>
      <w:lvlText w:val="%6."/>
      <w:lvlJc w:val="right"/>
      <w:pPr>
        <w:ind w:left="4670" w:hanging="180"/>
      </w:pPr>
    </w:lvl>
    <w:lvl w:ilvl="6" w:tplc="F8A0D246">
      <w:start w:val="1"/>
      <w:numFmt w:val="decimal"/>
      <w:lvlText w:val="%7."/>
      <w:lvlJc w:val="left"/>
      <w:pPr>
        <w:ind w:left="5390" w:hanging="360"/>
      </w:pPr>
    </w:lvl>
    <w:lvl w:ilvl="7" w:tplc="568E0A30">
      <w:start w:val="1"/>
      <w:numFmt w:val="lowerLetter"/>
      <w:lvlText w:val="%8."/>
      <w:lvlJc w:val="left"/>
      <w:pPr>
        <w:ind w:left="6110" w:hanging="360"/>
      </w:pPr>
    </w:lvl>
    <w:lvl w:ilvl="8" w:tplc="26B69948">
      <w:start w:val="1"/>
      <w:numFmt w:val="lowerRoman"/>
      <w:lvlText w:val="%9."/>
      <w:lvlJc w:val="right"/>
      <w:pPr>
        <w:ind w:left="6830" w:hanging="180"/>
      </w:pPr>
    </w:lvl>
  </w:abstractNum>
  <w:abstractNum w:abstractNumId="53" w15:restartNumberingAfterBreak="0">
    <w:nsid w:val="57D00463"/>
    <w:multiLevelType w:val="hybridMultilevel"/>
    <w:tmpl w:val="F74EF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0F0782"/>
    <w:multiLevelType w:val="hybridMultilevel"/>
    <w:tmpl w:val="5ED8F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752657"/>
    <w:multiLevelType w:val="hybridMultilevel"/>
    <w:tmpl w:val="468CC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A360AD4"/>
    <w:multiLevelType w:val="hybridMultilevel"/>
    <w:tmpl w:val="388A7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EE307FD"/>
    <w:multiLevelType w:val="hybridMultilevel"/>
    <w:tmpl w:val="5D9EE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41663BE"/>
    <w:multiLevelType w:val="hybridMultilevel"/>
    <w:tmpl w:val="7D0817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4235CCF"/>
    <w:multiLevelType w:val="hybridMultilevel"/>
    <w:tmpl w:val="9580F0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54E3CE2"/>
    <w:multiLevelType w:val="hybridMultilevel"/>
    <w:tmpl w:val="B26A00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655D622E"/>
    <w:multiLevelType w:val="hybridMultilevel"/>
    <w:tmpl w:val="8ED279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673E11E7"/>
    <w:multiLevelType w:val="hybridMultilevel"/>
    <w:tmpl w:val="13EA80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7A97A45"/>
    <w:multiLevelType w:val="hybridMultilevel"/>
    <w:tmpl w:val="1256E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0C7268"/>
    <w:multiLevelType w:val="hybridMultilevel"/>
    <w:tmpl w:val="7A7E9B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6C361338"/>
    <w:multiLevelType w:val="hybridMultilevel"/>
    <w:tmpl w:val="D93A0E3E"/>
    <w:lvl w:ilvl="0" w:tplc="651AEE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6C47207F"/>
    <w:multiLevelType w:val="hybridMultilevel"/>
    <w:tmpl w:val="B2B2D9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E2420CE"/>
    <w:multiLevelType w:val="hybridMultilevel"/>
    <w:tmpl w:val="5B8EE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BF46CA"/>
    <w:multiLevelType w:val="hybridMultilevel"/>
    <w:tmpl w:val="D4C66312"/>
    <w:lvl w:ilvl="0" w:tplc="6A6646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EEC22A86">
      <w:start w:val="1"/>
      <w:numFmt w:val="lowerLetter"/>
      <w:lvlText w:val="%2."/>
      <w:lvlJc w:val="left"/>
      <w:pPr>
        <w:ind w:left="1440" w:hanging="360"/>
      </w:pPr>
    </w:lvl>
    <w:lvl w:ilvl="2" w:tplc="A5D436B6">
      <w:start w:val="1"/>
      <w:numFmt w:val="lowerRoman"/>
      <w:lvlText w:val="%3."/>
      <w:lvlJc w:val="right"/>
      <w:pPr>
        <w:ind w:left="2160" w:hanging="180"/>
      </w:pPr>
    </w:lvl>
    <w:lvl w:ilvl="3" w:tplc="5ECABF8E">
      <w:start w:val="1"/>
      <w:numFmt w:val="decimal"/>
      <w:lvlText w:val="%4."/>
      <w:lvlJc w:val="left"/>
      <w:pPr>
        <w:ind w:left="2880" w:hanging="360"/>
      </w:pPr>
    </w:lvl>
    <w:lvl w:ilvl="4" w:tplc="3706728C">
      <w:start w:val="1"/>
      <w:numFmt w:val="lowerLetter"/>
      <w:lvlText w:val="%5."/>
      <w:lvlJc w:val="left"/>
      <w:pPr>
        <w:ind w:left="3600" w:hanging="360"/>
      </w:pPr>
    </w:lvl>
    <w:lvl w:ilvl="5" w:tplc="C7E06AB6">
      <w:start w:val="1"/>
      <w:numFmt w:val="lowerRoman"/>
      <w:lvlText w:val="%6."/>
      <w:lvlJc w:val="right"/>
      <w:pPr>
        <w:ind w:left="4320" w:hanging="180"/>
      </w:pPr>
    </w:lvl>
    <w:lvl w:ilvl="6" w:tplc="2E9EC076">
      <w:start w:val="1"/>
      <w:numFmt w:val="decimal"/>
      <w:lvlText w:val="%7."/>
      <w:lvlJc w:val="left"/>
      <w:pPr>
        <w:ind w:left="5040" w:hanging="360"/>
      </w:pPr>
    </w:lvl>
    <w:lvl w:ilvl="7" w:tplc="2708A8FA">
      <w:start w:val="1"/>
      <w:numFmt w:val="lowerLetter"/>
      <w:lvlText w:val="%8."/>
      <w:lvlJc w:val="left"/>
      <w:pPr>
        <w:ind w:left="5760" w:hanging="360"/>
      </w:pPr>
    </w:lvl>
    <w:lvl w:ilvl="8" w:tplc="03423CE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8445F2"/>
    <w:multiLevelType w:val="hybridMultilevel"/>
    <w:tmpl w:val="49B620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0A00886"/>
    <w:multiLevelType w:val="hybridMultilevel"/>
    <w:tmpl w:val="69E4B8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71312B40"/>
    <w:multiLevelType w:val="hybridMultilevel"/>
    <w:tmpl w:val="C22469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73DF0EC2"/>
    <w:multiLevelType w:val="hybridMultilevel"/>
    <w:tmpl w:val="A97EF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4AB27E0"/>
    <w:multiLevelType w:val="hybridMultilevel"/>
    <w:tmpl w:val="F1C84C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74CD308B"/>
    <w:multiLevelType w:val="hybridMultilevel"/>
    <w:tmpl w:val="EE3026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7636464D"/>
    <w:multiLevelType w:val="hybridMultilevel"/>
    <w:tmpl w:val="5AA84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7C064F23"/>
    <w:multiLevelType w:val="hybridMultilevel"/>
    <w:tmpl w:val="60CCCF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7EA60A82"/>
    <w:multiLevelType w:val="hybridMultilevel"/>
    <w:tmpl w:val="BA5CF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884E2E"/>
    <w:multiLevelType w:val="hybridMultilevel"/>
    <w:tmpl w:val="F08AA8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8"/>
  </w:num>
  <w:num w:numId="2">
    <w:abstractNumId w:val="39"/>
  </w:num>
  <w:num w:numId="3">
    <w:abstractNumId w:val="1"/>
  </w:num>
  <w:num w:numId="4">
    <w:abstractNumId w:val="52"/>
  </w:num>
  <w:num w:numId="5">
    <w:abstractNumId w:val="3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0"/>
  </w:num>
  <w:num w:numId="10">
    <w:abstractNumId w:val="75"/>
  </w:num>
  <w:num w:numId="11">
    <w:abstractNumId w:val="44"/>
  </w:num>
  <w:num w:numId="12">
    <w:abstractNumId w:val="3"/>
  </w:num>
  <w:num w:numId="13">
    <w:abstractNumId w:val="58"/>
  </w:num>
  <w:num w:numId="14">
    <w:abstractNumId w:val="23"/>
  </w:num>
  <w:num w:numId="15">
    <w:abstractNumId w:val="37"/>
  </w:num>
  <w:num w:numId="16">
    <w:abstractNumId w:val="59"/>
  </w:num>
  <w:num w:numId="17">
    <w:abstractNumId w:val="73"/>
  </w:num>
  <w:num w:numId="18">
    <w:abstractNumId w:val="30"/>
  </w:num>
  <w:num w:numId="19">
    <w:abstractNumId w:val="13"/>
  </w:num>
  <w:num w:numId="20">
    <w:abstractNumId w:val="72"/>
  </w:num>
  <w:num w:numId="21">
    <w:abstractNumId w:val="0"/>
  </w:num>
  <w:num w:numId="22">
    <w:abstractNumId w:val="69"/>
  </w:num>
  <w:num w:numId="23">
    <w:abstractNumId w:val="26"/>
  </w:num>
  <w:num w:numId="24">
    <w:abstractNumId w:val="74"/>
  </w:num>
  <w:num w:numId="25">
    <w:abstractNumId w:val="70"/>
  </w:num>
  <w:num w:numId="26">
    <w:abstractNumId w:val="42"/>
  </w:num>
  <w:num w:numId="27">
    <w:abstractNumId w:val="50"/>
  </w:num>
  <w:num w:numId="28">
    <w:abstractNumId w:val="45"/>
  </w:num>
  <w:num w:numId="29">
    <w:abstractNumId w:val="34"/>
  </w:num>
  <w:num w:numId="30">
    <w:abstractNumId w:val="17"/>
  </w:num>
  <w:num w:numId="31">
    <w:abstractNumId w:val="20"/>
  </w:num>
  <w:num w:numId="32">
    <w:abstractNumId w:val="18"/>
  </w:num>
  <w:num w:numId="33">
    <w:abstractNumId w:val="10"/>
  </w:num>
  <w:num w:numId="34">
    <w:abstractNumId w:val="61"/>
  </w:num>
  <w:num w:numId="35">
    <w:abstractNumId w:val="51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6"/>
  </w:num>
  <w:num w:numId="38">
    <w:abstractNumId w:val="57"/>
  </w:num>
  <w:num w:numId="39">
    <w:abstractNumId w:val="53"/>
  </w:num>
  <w:num w:numId="40">
    <w:abstractNumId w:val="67"/>
  </w:num>
  <w:num w:numId="4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6"/>
  </w:num>
  <w:num w:numId="43">
    <w:abstractNumId w:val="43"/>
  </w:num>
  <w:num w:numId="44">
    <w:abstractNumId w:val="63"/>
  </w:num>
  <w:num w:numId="45">
    <w:abstractNumId w:val="11"/>
  </w:num>
  <w:num w:numId="46">
    <w:abstractNumId w:val="55"/>
  </w:num>
  <w:num w:numId="47">
    <w:abstractNumId w:val="62"/>
  </w:num>
  <w:num w:numId="48">
    <w:abstractNumId w:val="49"/>
  </w:num>
  <w:num w:numId="49">
    <w:abstractNumId w:val="2"/>
  </w:num>
  <w:num w:numId="50">
    <w:abstractNumId w:val="77"/>
  </w:num>
  <w:num w:numId="51">
    <w:abstractNumId w:val="40"/>
  </w:num>
  <w:num w:numId="52">
    <w:abstractNumId w:val="29"/>
  </w:num>
  <w:num w:numId="53">
    <w:abstractNumId w:val="9"/>
  </w:num>
  <w:num w:numId="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</w:num>
  <w:num w:numId="56">
    <w:abstractNumId w:val="7"/>
  </w:num>
  <w:num w:numId="57">
    <w:abstractNumId w:val="71"/>
  </w:num>
  <w:num w:numId="58">
    <w:abstractNumId w:val="24"/>
  </w:num>
  <w:num w:numId="59">
    <w:abstractNumId w:val="38"/>
  </w:num>
  <w:num w:numId="60">
    <w:abstractNumId w:val="27"/>
  </w:num>
  <w:num w:numId="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5"/>
  </w:num>
  <w:num w:numId="65">
    <w:abstractNumId w:val="66"/>
  </w:num>
  <w:num w:numId="66">
    <w:abstractNumId w:val="28"/>
  </w:num>
  <w:num w:numId="67">
    <w:abstractNumId w:val="41"/>
  </w:num>
  <w:num w:numId="68">
    <w:abstractNumId w:val="5"/>
  </w:num>
  <w:num w:numId="69">
    <w:abstractNumId w:val="12"/>
  </w:num>
  <w:num w:numId="70">
    <w:abstractNumId w:val="64"/>
  </w:num>
  <w:num w:numId="71">
    <w:abstractNumId w:val="19"/>
  </w:num>
  <w:num w:numId="72">
    <w:abstractNumId w:val="76"/>
  </w:num>
  <w:num w:numId="73">
    <w:abstractNumId w:val="78"/>
  </w:num>
  <w:num w:numId="74">
    <w:abstractNumId w:val="36"/>
  </w:num>
  <w:num w:numId="75">
    <w:abstractNumId w:val="65"/>
  </w:num>
  <w:num w:numId="76">
    <w:abstractNumId w:val="31"/>
  </w:num>
  <w:num w:numId="77">
    <w:abstractNumId w:val="4"/>
  </w:num>
  <w:num w:numId="78">
    <w:abstractNumId w:val="16"/>
  </w:num>
  <w:num w:numId="79">
    <w:abstractNumId w:val="14"/>
  </w:num>
  <w:num w:numId="80">
    <w:abstractNumId w:val="6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BD"/>
    <w:rsid w:val="00001F11"/>
    <w:rsid w:val="000025D8"/>
    <w:rsid w:val="00007ED0"/>
    <w:rsid w:val="00011FE1"/>
    <w:rsid w:val="000143AD"/>
    <w:rsid w:val="00022492"/>
    <w:rsid w:val="00036D06"/>
    <w:rsid w:val="000404A6"/>
    <w:rsid w:val="00041DB9"/>
    <w:rsid w:val="00061BEE"/>
    <w:rsid w:val="00066987"/>
    <w:rsid w:val="000716BA"/>
    <w:rsid w:val="00073F24"/>
    <w:rsid w:val="00075206"/>
    <w:rsid w:val="00080784"/>
    <w:rsid w:val="00083BD4"/>
    <w:rsid w:val="00097FA2"/>
    <w:rsid w:val="000B6068"/>
    <w:rsid w:val="000D40CA"/>
    <w:rsid w:val="000E6BF1"/>
    <w:rsid w:val="000F0B1A"/>
    <w:rsid w:val="0010181C"/>
    <w:rsid w:val="00101C92"/>
    <w:rsid w:val="00102F9E"/>
    <w:rsid w:val="001135CB"/>
    <w:rsid w:val="00120212"/>
    <w:rsid w:val="001229D6"/>
    <w:rsid w:val="00122DFC"/>
    <w:rsid w:val="0015789D"/>
    <w:rsid w:val="0016077F"/>
    <w:rsid w:val="00165E50"/>
    <w:rsid w:val="00171E33"/>
    <w:rsid w:val="0017330D"/>
    <w:rsid w:val="00184928"/>
    <w:rsid w:val="0018509C"/>
    <w:rsid w:val="00186B80"/>
    <w:rsid w:val="00186BB1"/>
    <w:rsid w:val="00192DB7"/>
    <w:rsid w:val="001976F0"/>
    <w:rsid w:val="001A25AF"/>
    <w:rsid w:val="001A6FE1"/>
    <w:rsid w:val="001B6DAA"/>
    <w:rsid w:val="001C0008"/>
    <w:rsid w:val="001C122F"/>
    <w:rsid w:val="001C66AE"/>
    <w:rsid w:val="001C7EC6"/>
    <w:rsid w:val="001F0A4F"/>
    <w:rsid w:val="001F23FA"/>
    <w:rsid w:val="00203D4A"/>
    <w:rsid w:val="002118E4"/>
    <w:rsid w:val="00241026"/>
    <w:rsid w:val="00246824"/>
    <w:rsid w:val="002514B5"/>
    <w:rsid w:val="002571BD"/>
    <w:rsid w:val="0026131E"/>
    <w:rsid w:val="002665A2"/>
    <w:rsid w:val="002665E5"/>
    <w:rsid w:val="002A2C60"/>
    <w:rsid w:val="002A3E0F"/>
    <w:rsid w:val="002D34E6"/>
    <w:rsid w:val="002D7905"/>
    <w:rsid w:val="002E1190"/>
    <w:rsid w:val="002F4A99"/>
    <w:rsid w:val="002F5F97"/>
    <w:rsid w:val="00303E61"/>
    <w:rsid w:val="003163DE"/>
    <w:rsid w:val="00320A59"/>
    <w:rsid w:val="003437EA"/>
    <w:rsid w:val="00343A32"/>
    <w:rsid w:val="00355095"/>
    <w:rsid w:val="0036025D"/>
    <w:rsid w:val="00362475"/>
    <w:rsid w:val="00362CC4"/>
    <w:rsid w:val="00373B66"/>
    <w:rsid w:val="00375E24"/>
    <w:rsid w:val="00382934"/>
    <w:rsid w:val="003B6D7A"/>
    <w:rsid w:val="003B711D"/>
    <w:rsid w:val="003C1D1E"/>
    <w:rsid w:val="003E1F8A"/>
    <w:rsid w:val="003F6281"/>
    <w:rsid w:val="004026B8"/>
    <w:rsid w:val="0040713A"/>
    <w:rsid w:val="00420212"/>
    <w:rsid w:val="00420678"/>
    <w:rsid w:val="00431CF0"/>
    <w:rsid w:val="004322F1"/>
    <w:rsid w:val="00447E87"/>
    <w:rsid w:val="004508DF"/>
    <w:rsid w:val="00462EAD"/>
    <w:rsid w:val="004712C2"/>
    <w:rsid w:val="004724E0"/>
    <w:rsid w:val="0048275F"/>
    <w:rsid w:val="0049068C"/>
    <w:rsid w:val="0049224A"/>
    <w:rsid w:val="004961D0"/>
    <w:rsid w:val="004A2B20"/>
    <w:rsid w:val="004A3155"/>
    <w:rsid w:val="004A7B9C"/>
    <w:rsid w:val="004B4EA5"/>
    <w:rsid w:val="004C00A1"/>
    <w:rsid w:val="004D072E"/>
    <w:rsid w:val="004E27BE"/>
    <w:rsid w:val="004E4B90"/>
    <w:rsid w:val="004F54D5"/>
    <w:rsid w:val="004F6A93"/>
    <w:rsid w:val="00503063"/>
    <w:rsid w:val="00503FB7"/>
    <w:rsid w:val="00512EBB"/>
    <w:rsid w:val="00515136"/>
    <w:rsid w:val="005177F0"/>
    <w:rsid w:val="005223EC"/>
    <w:rsid w:val="0052470B"/>
    <w:rsid w:val="0054611B"/>
    <w:rsid w:val="00557847"/>
    <w:rsid w:val="00562B29"/>
    <w:rsid w:val="00562D6B"/>
    <w:rsid w:val="0057319E"/>
    <w:rsid w:val="005766DD"/>
    <w:rsid w:val="005807FE"/>
    <w:rsid w:val="00581954"/>
    <w:rsid w:val="00586587"/>
    <w:rsid w:val="00587716"/>
    <w:rsid w:val="00592C88"/>
    <w:rsid w:val="00594E88"/>
    <w:rsid w:val="00596F84"/>
    <w:rsid w:val="005B2734"/>
    <w:rsid w:val="005C3148"/>
    <w:rsid w:val="005D5D9A"/>
    <w:rsid w:val="005E09C9"/>
    <w:rsid w:val="005E52D5"/>
    <w:rsid w:val="005F6D70"/>
    <w:rsid w:val="0060471E"/>
    <w:rsid w:val="00612067"/>
    <w:rsid w:val="00615007"/>
    <w:rsid w:val="00620C30"/>
    <w:rsid w:val="00627A53"/>
    <w:rsid w:val="00636797"/>
    <w:rsid w:val="006626B4"/>
    <w:rsid w:val="00666BF1"/>
    <w:rsid w:val="00673B6B"/>
    <w:rsid w:val="00685E84"/>
    <w:rsid w:val="00692EA7"/>
    <w:rsid w:val="0069533C"/>
    <w:rsid w:val="006A765A"/>
    <w:rsid w:val="006B4598"/>
    <w:rsid w:val="006C4E71"/>
    <w:rsid w:val="006D1FFA"/>
    <w:rsid w:val="00700DAE"/>
    <w:rsid w:val="00714788"/>
    <w:rsid w:val="0072217C"/>
    <w:rsid w:val="00732020"/>
    <w:rsid w:val="0073263D"/>
    <w:rsid w:val="00741E15"/>
    <w:rsid w:val="00751A9C"/>
    <w:rsid w:val="007723F9"/>
    <w:rsid w:val="007737A0"/>
    <w:rsid w:val="00781784"/>
    <w:rsid w:val="007841E8"/>
    <w:rsid w:val="00786DCE"/>
    <w:rsid w:val="00794368"/>
    <w:rsid w:val="007A6E25"/>
    <w:rsid w:val="007B40B5"/>
    <w:rsid w:val="007C0AA8"/>
    <w:rsid w:val="007C7E54"/>
    <w:rsid w:val="007D2FAB"/>
    <w:rsid w:val="007D3CE7"/>
    <w:rsid w:val="007E7574"/>
    <w:rsid w:val="007F55C4"/>
    <w:rsid w:val="00800CD2"/>
    <w:rsid w:val="00807DAF"/>
    <w:rsid w:val="00811CD6"/>
    <w:rsid w:val="008223C8"/>
    <w:rsid w:val="00840C92"/>
    <w:rsid w:val="00843F15"/>
    <w:rsid w:val="00857BC3"/>
    <w:rsid w:val="008625B7"/>
    <w:rsid w:val="008648CA"/>
    <w:rsid w:val="008652A5"/>
    <w:rsid w:val="00867FEB"/>
    <w:rsid w:val="00872020"/>
    <w:rsid w:val="00886CA6"/>
    <w:rsid w:val="0089769A"/>
    <w:rsid w:val="008A6EE4"/>
    <w:rsid w:val="008A7E7B"/>
    <w:rsid w:val="008C6FD2"/>
    <w:rsid w:val="008C7D56"/>
    <w:rsid w:val="008D32BD"/>
    <w:rsid w:val="008E50A2"/>
    <w:rsid w:val="008E6593"/>
    <w:rsid w:val="008E7AC1"/>
    <w:rsid w:val="008F004E"/>
    <w:rsid w:val="008F0924"/>
    <w:rsid w:val="008F6368"/>
    <w:rsid w:val="00907901"/>
    <w:rsid w:val="009173B6"/>
    <w:rsid w:val="0092456B"/>
    <w:rsid w:val="0093397C"/>
    <w:rsid w:val="00947DB7"/>
    <w:rsid w:val="00963BAA"/>
    <w:rsid w:val="009672F8"/>
    <w:rsid w:val="0096774C"/>
    <w:rsid w:val="0097077D"/>
    <w:rsid w:val="00982788"/>
    <w:rsid w:val="00996511"/>
    <w:rsid w:val="00997DFD"/>
    <w:rsid w:val="009A452E"/>
    <w:rsid w:val="009B1477"/>
    <w:rsid w:val="009B52CC"/>
    <w:rsid w:val="009C0122"/>
    <w:rsid w:val="009C1750"/>
    <w:rsid w:val="009C6849"/>
    <w:rsid w:val="009E366B"/>
    <w:rsid w:val="009F4888"/>
    <w:rsid w:val="00A030E8"/>
    <w:rsid w:val="00A20BA3"/>
    <w:rsid w:val="00A21C12"/>
    <w:rsid w:val="00A34A4C"/>
    <w:rsid w:val="00A35D76"/>
    <w:rsid w:val="00A6105B"/>
    <w:rsid w:val="00A63B73"/>
    <w:rsid w:val="00A67AE6"/>
    <w:rsid w:val="00A858E4"/>
    <w:rsid w:val="00A872B0"/>
    <w:rsid w:val="00A91FE6"/>
    <w:rsid w:val="00A960C5"/>
    <w:rsid w:val="00AA7EEB"/>
    <w:rsid w:val="00AB72C1"/>
    <w:rsid w:val="00AC485D"/>
    <w:rsid w:val="00AD3634"/>
    <w:rsid w:val="00AD62AF"/>
    <w:rsid w:val="00AF0939"/>
    <w:rsid w:val="00B17F57"/>
    <w:rsid w:val="00B31F14"/>
    <w:rsid w:val="00B33E20"/>
    <w:rsid w:val="00B36762"/>
    <w:rsid w:val="00B5109C"/>
    <w:rsid w:val="00B51945"/>
    <w:rsid w:val="00B6472F"/>
    <w:rsid w:val="00B718AF"/>
    <w:rsid w:val="00B739DE"/>
    <w:rsid w:val="00B7464B"/>
    <w:rsid w:val="00B90BA7"/>
    <w:rsid w:val="00BA4B88"/>
    <w:rsid w:val="00BB4A59"/>
    <w:rsid w:val="00BC44A9"/>
    <w:rsid w:val="00BD4270"/>
    <w:rsid w:val="00BF3B2E"/>
    <w:rsid w:val="00BF3F4D"/>
    <w:rsid w:val="00BF4F25"/>
    <w:rsid w:val="00BF6023"/>
    <w:rsid w:val="00BF6D4F"/>
    <w:rsid w:val="00C030C7"/>
    <w:rsid w:val="00C11098"/>
    <w:rsid w:val="00C13FA9"/>
    <w:rsid w:val="00C301DD"/>
    <w:rsid w:val="00C40247"/>
    <w:rsid w:val="00C46F67"/>
    <w:rsid w:val="00C47877"/>
    <w:rsid w:val="00C51F39"/>
    <w:rsid w:val="00C66E52"/>
    <w:rsid w:val="00C82479"/>
    <w:rsid w:val="00C9507E"/>
    <w:rsid w:val="00CA0868"/>
    <w:rsid w:val="00CA6543"/>
    <w:rsid w:val="00CD6E88"/>
    <w:rsid w:val="00CE0AB4"/>
    <w:rsid w:val="00CF34B0"/>
    <w:rsid w:val="00D176B0"/>
    <w:rsid w:val="00D20321"/>
    <w:rsid w:val="00D2191C"/>
    <w:rsid w:val="00D244EE"/>
    <w:rsid w:val="00D25EC6"/>
    <w:rsid w:val="00D41977"/>
    <w:rsid w:val="00D43918"/>
    <w:rsid w:val="00D44633"/>
    <w:rsid w:val="00D50A63"/>
    <w:rsid w:val="00D52D79"/>
    <w:rsid w:val="00D53225"/>
    <w:rsid w:val="00D551A1"/>
    <w:rsid w:val="00D834D8"/>
    <w:rsid w:val="00D8422A"/>
    <w:rsid w:val="00D86F72"/>
    <w:rsid w:val="00D94E39"/>
    <w:rsid w:val="00D97B3C"/>
    <w:rsid w:val="00DA1BD8"/>
    <w:rsid w:val="00DA78FD"/>
    <w:rsid w:val="00DB02FD"/>
    <w:rsid w:val="00DC6978"/>
    <w:rsid w:val="00DD16A2"/>
    <w:rsid w:val="00DD5157"/>
    <w:rsid w:val="00DD715A"/>
    <w:rsid w:val="00DD7AD7"/>
    <w:rsid w:val="00DE5C0A"/>
    <w:rsid w:val="00DF1742"/>
    <w:rsid w:val="00E03B19"/>
    <w:rsid w:val="00E042B3"/>
    <w:rsid w:val="00E070A9"/>
    <w:rsid w:val="00E1246D"/>
    <w:rsid w:val="00E13946"/>
    <w:rsid w:val="00E177C6"/>
    <w:rsid w:val="00E31C94"/>
    <w:rsid w:val="00E35819"/>
    <w:rsid w:val="00E61061"/>
    <w:rsid w:val="00E62A0F"/>
    <w:rsid w:val="00E62C47"/>
    <w:rsid w:val="00E6397C"/>
    <w:rsid w:val="00E80B89"/>
    <w:rsid w:val="00E814FB"/>
    <w:rsid w:val="00E82CE1"/>
    <w:rsid w:val="00EB151C"/>
    <w:rsid w:val="00ED0728"/>
    <w:rsid w:val="00ED0F21"/>
    <w:rsid w:val="00ED1FAA"/>
    <w:rsid w:val="00EE495E"/>
    <w:rsid w:val="00EF6CB4"/>
    <w:rsid w:val="00F00237"/>
    <w:rsid w:val="00F03723"/>
    <w:rsid w:val="00F04E2B"/>
    <w:rsid w:val="00F07E56"/>
    <w:rsid w:val="00F10208"/>
    <w:rsid w:val="00F179CA"/>
    <w:rsid w:val="00F20AF7"/>
    <w:rsid w:val="00F26099"/>
    <w:rsid w:val="00F31A06"/>
    <w:rsid w:val="00F34329"/>
    <w:rsid w:val="00F34625"/>
    <w:rsid w:val="00F408CE"/>
    <w:rsid w:val="00F42355"/>
    <w:rsid w:val="00F4677A"/>
    <w:rsid w:val="00F53C92"/>
    <w:rsid w:val="00F5461F"/>
    <w:rsid w:val="00F61F5C"/>
    <w:rsid w:val="00F62DF9"/>
    <w:rsid w:val="00F6677E"/>
    <w:rsid w:val="00FA4AB9"/>
    <w:rsid w:val="00FB59AA"/>
    <w:rsid w:val="00FC09B0"/>
    <w:rsid w:val="00FE42F5"/>
    <w:rsid w:val="00FE74A1"/>
    <w:rsid w:val="00FF02F1"/>
    <w:rsid w:val="69128099"/>
    <w:rsid w:val="6A407F93"/>
    <w:rsid w:val="7C159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0F9EA"/>
  <w15:docId w15:val="{87A4EA80-0502-4316-AD59-F0309E91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41DB9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731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731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7319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731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7319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73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319E"/>
    <w:rPr>
      <w:rFonts w:ascii="Segoe UI" w:hAnsi="Segoe UI" w:cs="Segoe UI"/>
      <w:sz w:val="18"/>
      <w:szCs w:val="18"/>
    </w:rPr>
  </w:style>
  <w:style w:type="character" w:styleId="ac">
    <w:name w:val="Placeholder Text"/>
    <w:basedOn w:val="a0"/>
    <w:uiPriority w:val="99"/>
    <w:semiHidden/>
    <w:rsid w:val="00F6677E"/>
    <w:rPr>
      <w:color w:val="808080"/>
    </w:rPr>
  </w:style>
  <w:style w:type="paragraph" w:styleId="ad">
    <w:name w:val="header"/>
    <w:basedOn w:val="a"/>
    <w:link w:val="ae"/>
    <w:uiPriority w:val="99"/>
    <w:unhideWhenUsed/>
    <w:rsid w:val="00F17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179CA"/>
  </w:style>
  <w:style w:type="paragraph" w:styleId="af">
    <w:name w:val="footer"/>
    <w:basedOn w:val="a"/>
    <w:link w:val="af0"/>
    <w:uiPriority w:val="99"/>
    <w:unhideWhenUsed/>
    <w:rsid w:val="00F17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179CA"/>
  </w:style>
  <w:style w:type="paragraph" w:customStyle="1" w:styleId="paragraph">
    <w:name w:val="paragraph"/>
    <w:basedOn w:val="a"/>
    <w:rsid w:val="0043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31CF0"/>
  </w:style>
  <w:style w:type="character" w:customStyle="1" w:styleId="eop">
    <w:name w:val="eop"/>
    <w:basedOn w:val="a0"/>
    <w:rsid w:val="00431CF0"/>
  </w:style>
  <w:style w:type="paragraph" w:styleId="af1">
    <w:name w:val="Normal (Web)"/>
    <w:basedOn w:val="a"/>
    <w:uiPriority w:val="99"/>
    <w:unhideWhenUsed/>
    <w:rsid w:val="009C6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ubtle Reference"/>
    <w:basedOn w:val="a0"/>
    <w:uiPriority w:val="31"/>
    <w:qFormat/>
    <w:rsid w:val="002A2C60"/>
    <w:rPr>
      <w:smallCaps/>
      <w:color w:val="5A5A5A" w:themeColor="text1" w:themeTint="A5"/>
    </w:rPr>
  </w:style>
  <w:style w:type="table" w:customStyle="1" w:styleId="1">
    <w:name w:val="Сетка таблицы1"/>
    <w:basedOn w:val="a1"/>
    <w:next w:val="a3"/>
    <w:uiPriority w:val="39"/>
    <w:rsid w:val="00D244E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1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5f6aa267e3024921" Type="http://schemas.microsoft.com/office/2019/09/relationships/intelligence" Target="intelligenc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E8821-22E6-4D84-80D6-668EA8707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Учетная запись Майкрософт</cp:lastModifiedBy>
  <cp:revision>11</cp:revision>
  <dcterms:created xsi:type="dcterms:W3CDTF">2024-09-05T10:26:00Z</dcterms:created>
  <dcterms:modified xsi:type="dcterms:W3CDTF">2024-12-11T05:17:00Z</dcterms:modified>
</cp:coreProperties>
</file>